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E65D" w14:textId="067BA979" w:rsidR="00CF7A56" w:rsidRPr="00A775FB" w:rsidRDefault="00CF7A56" w:rsidP="00A775FB">
      <w:pPr>
        <w:keepNext/>
        <w:keepLines/>
        <w:spacing w:before="100" w:beforeAutospacing="1" w:after="100" w:afterAutospacing="1"/>
        <w:outlineLvl w:val="0"/>
        <w:rPr>
          <w:rFonts w:ascii="Calibri" w:hAnsi="Calibri" w:cs="Calibri"/>
          <w:b/>
          <w:color w:val="2E74B5"/>
          <w:sz w:val="40"/>
          <w:szCs w:val="32"/>
        </w:rPr>
      </w:pPr>
      <w:r w:rsidRPr="00A775FB">
        <w:rPr>
          <w:rFonts w:ascii="Calibri" w:hAnsi="Calibri" w:cs="Calibri"/>
          <w:b/>
          <w:noProof/>
          <w:color w:val="2E74B5"/>
          <w:sz w:val="40"/>
          <w:szCs w:val="32"/>
        </w:rPr>
        <w:t>2025/26</w:t>
      </w:r>
      <w:r w:rsidRPr="00A775FB">
        <w:rPr>
          <w:rFonts w:ascii="Calibri" w:hAnsi="Calibri" w:cs="Calibri"/>
          <w:b/>
          <w:color w:val="2E74B5"/>
          <w:sz w:val="40"/>
          <w:szCs w:val="32"/>
        </w:rPr>
        <w:t xml:space="preserve"> – </w:t>
      </w:r>
      <w:r w:rsidR="00A775FB" w:rsidRPr="00A775FB">
        <w:rPr>
          <w:rFonts w:ascii="Calibri" w:hAnsi="Calibri" w:cs="Calibri"/>
          <w:b/>
          <w:color w:val="2E74B5"/>
          <w:sz w:val="40"/>
          <w:szCs w:val="32"/>
        </w:rPr>
        <w:t xml:space="preserve">Student Finance England </w:t>
      </w:r>
      <w:r w:rsidRPr="00A775FB">
        <w:rPr>
          <w:rFonts w:ascii="Calibri" w:hAnsi="Calibri" w:cs="Calibri"/>
          <w:b/>
          <w:color w:val="2E74B5"/>
          <w:sz w:val="40"/>
          <w:szCs w:val="32"/>
        </w:rPr>
        <w:t>(SFE)</w:t>
      </w:r>
      <w:r w:rsidRPr="00A775FB">
        <w:rPr>
          <w:rFonts w:ascii="Calibri" w:hAnsi="Calibri" w:cs="Calibri"/>
          <w:b/>
          <w:color w:val="2E74B5"/>
          <w:sz w:val="40"/>
          <w:szCs w:val="32"/>
        </w:rPr>
        <w:br/>
      </w:r>
      <w:r w:rsidR="00A775FB" w:rsidRPr="00A775FB">
        <w:rPr>
          <w:rFonts w:ascii="Calibri" w:hAnsi="Calibri" w:cs="Calibri"/>
          <w:b/>
          <w:color w:val="2E74B5"/>
          <w:sz w:val="40"/>
          <w:szCs w:val="32"/>
        </w:rPr>
        <w:t>Travel Grant</w:t>
      </w:r>
    </w:p>
    <w:p w14:paraId="49944373" w14:textId="7204DFB5" w:rsidR="00E6669C" w:rsidRPr="00A775FB" w:rsidRDefault="00250B1E" w:rsidP="00A775FB">
      <w:pPr>
        <w:autoSpaceDE w:val="0"/>
        <w:autoSpaceDN w:val="0"/>
        <w:adjustRightInd w:val="0"/>
        <w:spacing w:before="100" w:beforeAutospacing="1" w:after="100" w:afterAutospacing="1"/>
        <w:rPr>
          <w:rFonts w:asciiTheme="minorHAnsi" w:hAnsiTheme="minorHAnsi" w:cstheme="minorHAnsi"/>
          <w:bCs/>
          <w:sz w:val="28"/>
          <w:szCs w:val="28"/>
        </w:rPr>
      </w:pPr>
      <w:r w:rsidRPr="00A775FB">
        <w:rPr>
          <w:rFonts w:asciiTheme="minorHAnsi" w:hAnsiTheme="minorHAnsi" w:cstheme="minorHAnsi"/>
          <w:bCs/>
          <w:sz w:val="28"/>
          <w:szCs w:val="28"/>
        </w:rPr>
        <w:t>For further information</w:t>
      </w:r>
      <w:r w:rsidR="00E6669C" w:rsidRPr="00A775FB">
        <w:rPr>
          <w:rFonts w:asciiTheme="minorHAnsi" w:hAnsiTheme="minorHAnsi" w:cstheme="minorHAnsi"/>
          <w:bCs/>
          <w:sz w:val="28"/>
          <w:szCs w:val="28"/>
        </w:rPr>
        <w:t xml:space="preserve"> and full guidance</w:t>
      </w:r>
      <w:r w:rsidRPr="00A775FB">
        <w:rPr>
          <w:rFonts w:asciiTheme="minorHAnsi" w:hAnsiTheme="minorHAnsi" w:cstheme="minorHAnsi"/>
          <w:bCs/>
          <w:sz w:val="28"/>
          <w:szCs w:val="28"/>
        </w:rPr>
        <w:t xml:space="preserve">, </w:t>
      </w:r>
      <w:r w:rsidR="00E6669C" w:rsidRPr="00A775FB">
        <w:rPr>
          <w:rFonts w:asciiTheme="minorHAnsi" w:hAnsiTheme="minorHAnsi" w:cstheme="minorHAnsi"/>
          <w:bCs/>
          <w:sz w:val="28"/>
          <w:szCs w:val="28"/>
        </w:rPr>
        <w:t xml:space="preserve">please </w:t>
      </w:r>
      <w:r w:rsidRPr="00A775FB">
        <w:rPr>
          <w:rFonts w:asciiTheme="minorHAnsi" w:hAnsiTheme="minorHAnsi" w:cstheme="minorHAnsi"/>
          <w:bCs/>
          <w:sz w:val="28"/>
          <w:szCs w:val="28"/>
        </w:rPr>
        <w:t xml:space="preserve">visit the </w:t>
      </w:r>
      <w:hyperlink r:id="rId7" w:history="1">
        <w:r w:rsidRPr="00A775FB">
          <w:rPr>
            <w:rStyle w:val="Hyperlink"/>
            <w:rFonts w:asciiTheme="minorHAnsi" w:hAnsiTheme="minorHAnsi" w:cstheme="minorHAnsi"/>
            <w:bCs/>
            <w:sz w:val="28"/>
            <w:szCs w:val="28"/>
          </w:rPr>
          <w:t xml:space="preserve">Student Finance </w:t>
        </w:r>
        <w:r w:rsidR="00E6669C" w:rsidRPr="00A775FB">
          <w:rPr>
            <w:rStyle w:val="Hyperlink"/>
            <w:rFonts w:asciiTheme="minorHAnsi" w:hAnsiTheme="minorHAnsi" w:cstheme="minorHAnsi"/>
            <w:bCs/>
            <w:sz w:val="28"/>
            <w:szCs w:val="28"/>
          </w:rPr>
          <w:t>Travel Grant</w:t>
        </w:r>
      </w:hyperlink>
      <w:r w:rsidR="00E6669C" w:rsidRPr="00A775FB">
        <w:rPr>
          <w:rFonts w:asciiTheme="minorHAnsi" w:hAnsiTheme="minorHAnsi" w:cstheme="minorHAnsi"/>
          <w:bCs/>
          <w:sz w:val="28"/>
          <w:szCs w:val="28"/>
        </w:rPr>
        <w:t xml:space="preserve"> and </w:t>
      </w:r>
      <w:hyperlink r:id="rId8" w:history="1">
        <w:r w:rsidR="00E6669C" w:rsidRPr="00A775FB">
          <w:rPr>
            <w:rStyle w:val="Hyperlink"/>
            <w:rFonts w:asciiTheme="minorHAnsi" w:hAnsiTheme="minorHAnsi" w:cstheme="minorHAnsi"/>
            <w:bCs/>
            <w:sz w:val="28"/>
            <w:szCs w:val="28"/>
          </w:rPr>
          <w:t>G</w:t>
        </w:r>
        <w:r w:rsidR="00A775FB" w:rsidRPr="00A775FB">
          <w:rPr>
            <w:rStyle w:val="Hyperlink"/>
            <w:rFonts w:asciiTheme="minorHAnsi" w:hAnsiTheme="minorHAnsi" w:cstheme="minorHAnsi"/>
            <w:bCs/>
            <w:sz w:val="28"/>
            <w:szCs w:val="28"/>
          </w:rPr>
          <w:t>OV</w:t>
        </w:r>
        <w:r w:rsidR="00E6669C" w:rsidRPr="00A775FB">
          <w:rPr>
            <w:rStyle w:val="Hyperlink"/>
            <w:rFonts w:asciiTheme="minorHAnsi" w:hAnsiTheme="minorHAnsi" w:cstheme="minorHAnsi"/>
            <w:bCs/>
            <w:sz w:val="28"/>
            <w:szCs w:val="28"/>
          </w:rPr>
          <w:t>.UK</w:t>
        </w:r>
      </w:hyperlink>
      <w:r w:rsidR="00E6669C" w:rsidRPr="00A775FB">
        <w:rPr>
          <w:rFonts w:asciiTheme="minorHAnsi" w:hAnsiTheme="minorHAnsi" w:cstheme="minorHAnsi"/>
          <w:bCs/>
          <w:sz w:val="28"/>
          <w:szCs w:val="28"/>
        </w:rPr>
        <w:t xml:space="preserve"> webpages. </w:t>
      </w:r>
    </w:p>
    <w:p w14:paraId="57EC7AC7" w14:textId="77777777" w:rsidR="00143A36" w:rsidRPr="00A775FB" w:rsidRDefault="00406C54" w:rsidP="00A775FB">
      <w:pPr>
        <w:autoSpaceDE w:val="0"/>
        <w:autoSpaceDN w:val="0"/>
        <w:adjustRightInd w:val="0"/>
        <w:spacing w:before="100" w:beforeAutospacing="1" w:after="100" w:afterAutospacing="1"/>
        <w:rPr>
          <w:rFonts w:asciiTheme="minorHAnsi" w:hAnsiTheme="minorHAnsi" w:cstheme="minorHAnsi"/>
          <w:bCs/>
          <w:sz w:val="28"/>
          <w:szCs w:val="28"/>
        </w:rPr>
      </w:pPr>
      <w:r w:rsidRPr="00A775FB">
        <w:rPr>
          <w:rFonts w:asciiTheme="minorHAnsi" w:hAnsiTheme="minorHAnsi" w:cstheme="minorHAnsi"/>
          <w:bCs/>
          <w:sz w:val="28"/>
          <w:szCs w:val="28"/>
        </w:rPr>
        <w:t>Send your</w:t>
      </w:r>
      <w:r w:rsidR="007E6F81" w:rsidRPr="00A775FB">
        <w:rPr>
          <w:rFonts w:asciiTheme="minorHAnsi" w:hAnsiTheme="minorHAnsi" w:cstheme="minorHAnsi"/>
          <w:bCs/>
          <w:sz w:val="28"/>
          <w:szCs w:val="28"/>
        </w:rPr>
        <w:t xml:space="preserve"> SFE Travel Grant</w:t>
      </w:r>
      <w:r w:rsidRPr="00A775FB">
        <w:rPr>
          <w:rFonts w:asciiTheme="minorHAnsi" w:hAnsiTheme="minorHAnsi" w:cstheme="minorHAnsi"/>
          <w:bCs/>
          <w:sz w:val="28"/>
          <w:szCs w:val="28"/>
        </w:rPr>
        <w:t xml:space="preserve"> Claim Form and receipts to:</w:t>
      </w:r>
    </w:p>
    <w:p w14:paraId="7484A843" w14:textId="4007158B" w:rsidR="00CF7A56" w:rsidRPr="00A775FB" w:rsidRDefault="00406C54" w:rsidP="00A775FB">
      <w:pPr>
        <w:autoSpaceDE w:val="0"/>
        <w:autoSpaceDN w:val="0"/>
        <w:adjustRightInd w:val="0"/>
        <w:spacing w:before="100" w:beforeAutospacing="1" w:after="100" w:afterAutospacing="1"/>
        <w:rPr>
          <w:rFonts w:asciiTheme="minorHAnsi" w:hAnsiTheme="minorHAnsi" w:cstheme="minorHAnsi"/>
          <w:bCs/>
          <w:sz w:val="28"/>
          <w:szCs w:val="28"/>
        </w:rPr>
      </w:pPr>
      <w:r w:rsidRPr="00A775FB">
        <w:rPr>
          <w:rFonts w:asciiTheme="minorHAnsi" w:hAnsiTheme="minorHAnsi" w:cstheme="minorHAnsi"/>
          <w:bCs/>
          <w:sz w:val="28"/>
          <w:szCs w:val="28"/>
        </w:rPr>
        <w:t>Student Finance England, PO Box 210, Darlington, DL1 9HJ</w:t>
      </w:r>
    </w:p>
    <w:p w14:paraId="20380103" w14:textId="77777777" w:rsidR="00CF7A56" w:rsidRPr="00A775FB" w:rsidRDefault="00CF7A56" w:rsidP="00A775FB">
      <w:pPr>
        <w:pStyle w:val="Style1"/>
        <w:spacing w:before="100" w:beforeAutospacing="1" w:after="100" w:afterAutospacing="1" w:line="240" w:lineRule="auto"/>
      </w:pPr>
      <w:r w:rsidRPr="00A775FB">
        <w:t>Eligibility:</w:t>
      </w:r>
    </w:p>
    <w:p w14:paraId="1F8B8E82" w14:textId="77777777" w:rsidR="00222E2B" w:rsidRPr="00A775FB" w:rsidRDefault="0053158B"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The </w:t>
      </w:r>
      <w:r w:rsidR="00222E2B" w:rsidRPr="00A775FB">
        <w:rPr>
          <w:rFonts w:asciiTheme="minorHAnsi" w:hAnsiTheme="minorHAnsi" w:cstheme="minorHAnsi"/>
          <w:sz w:val="28"/>
          <w:szCs w:val="28"/>
        </w:rPr>
        <w:t>Trav</w:t>
      </w:r>
      <w:r w:rsidR="00926E2B" w:rsidRPr="00A775FB">
        <w:rPr>
          <w:rFonts w:asciiTheme="minorHAnsi" w:hAnsiTheme="minorHAnsi" w:cstheme="minorHAnsi"/>
          <w:sz w:val="28"/>
          <w:szCs w:val="28"/>
        </w:rPr>
        <w:t>el Grant is available to</w:t>
      </w:r>
      <w:r w:rsidR="00331B6B" w:rsidRPr="00A775FB">
        <w:rPr>
          <w:rFonts w:asciiTheme="minorHAnsi" w:hAnsiTheme="minorHAnsi" w:cstheme="minorHAnsi"/>
          <w:sz w:val="28"/>
          <w:szCs w:val="28"/>
        </w:rPr>
        <w:t xml:space="preserve"> students </w:t>
      </w:r>
      <w:r w:rsidR="008175B5" w:rsidRPr="00A775FB">
        <w:rPr>
          <w:rFonts w:asciiTheme="minorHAnsi" w:hAnsiTheme="minorHAnsi" w:cstheme="minorHAnsi"/>
          <w:sz w:val="28"/>
          <w:szCs w:val="28"/>
        </w:rPr>
        <w:t>who have applied for</w:t>
      </w:r>
      <w:r w:rsidR="00010CCF" w:rsidRPr="00A775FB">
        <w:rPr>
          <w:rFonts w:asciiTheme="minorHAnsi" w:hAnsiTheme="minorHAnsi" w:cstheme="minorHAnsi"/>
          <w:sz w:val="28"/>
          <w:szCs w:val="28"/>
        </w:rPr>
        <w:t xml:space="preserve"> a maintenance loan based</w:t>
      </w:r>
      <w:r w:rsidR="00222E2B" w:rsidRPr="00A775FB">
        <w:rPr>
          <w:rFonts w:asciiTheme="minorHAnsi" w:hAnsiTheme="minorHAnsi" w:cstheme="minorHAnsi"/>
          <w:sz w:val="28"/>
          <w:szCs w:val="28"/>
        </w:rPr>
        <w:t xml:space="preserve"> on their household income</w:t>
      </w:r>
      <w:r w:rsidR="00331B6B" w:rsidRPr="00A775FB">
        <w:rPr>
          <w:rFonts w:asciiTheme="minorHAnsi" w:hAnsiTheme="minorHAnsi" w:cstheme="minorHAnsi"/>
          <w:sz w:val="28"/>
          <w:szCs w:val="28"/>
        </w:rPr>
        <w:t xml:space="preserve"> (</w:t>
      </w:r>
      <w:r w:rsidR="00926E2B" w:rsidRPr="00A775FB">
        <w:rPr>
          <w:rFonts w:asciiTheme="minorHAnsi" w:hAnsiTheme="minorHAnsi" w:cstheme="minorHAnsi"/>
          <w:sz w:val="28"/>
          <w:szCs w:val="28"/>
        </w:rPr>
        <w:t>i.e.</w:t>
      </w:r>
      <w:r w:rsidR="00B21B47" w:rsidRPr="00A775FB">
        <w:rPr>
          <w:rFonts w:asciiTheme="minorHAnsi" w:hAnsiTheme="minorHAnsi" w:cstheme="minorHAnsi"/>
          <w:sz w:val="28"/>
          <w:szCs w:val="28"/>
        </w:rPr>
        <w:t xml:space="preserve"> </w:t>
      </w:r>
      <w:r w:rsidR="00331B6B" w:rsidRPr="00A775FB">
        <w:rPr>
          <w:rFonts w:asciiTheme="minorHAnsi" w:hAnsiTheme="minorHAnsi" w:cstheme="minorHAnsi"/>
          <w:sz w:val="28"/>
          <w:szCs w:val="28"/>
        </w:rPr>
        <w:t>means-tested)</w:t>
      </w:r>
      <w:r w:rsidR="00A928FE" w:rsidRPr="00A775FB">
        <w:rPr>
          <w:rFonts w:asciiTheme="minorHAnsi" w:hAnsiTheme="minorHAnsi" w:cstheme="minorHAnsi"/>
          <w:sz w:val="28"/>
          <w:szCs w:val="28"/>
        </w:rPr>
        <w:t>,</w:t>
      </w:r>
      <w:r w:rsidR="00222E2B" w:rsidRPr="00A775FB">
        <w:rPr>
          <w:rFonts w:asciiTheme="minorHAnsi" w:hAnsiTheme="minorHAnsi" w:cstheme="minorHAnsi"/>
          <w:sz w:val="28"/>
          <w:szCs w:val="28"/>
        </w:rPr>
        <w:t xml:space="preserve"> and who are</w:t>
      </w:r>
      <w:r w:rsidR="000218CB" w:rsidRPr="00A775FB">
        <w:rPr>
          <w:rFonts w:asciiTheme="minorHAnsi" w:hAnsiTheme="minorHAnsi" w:cstheme="minorHAnsi"/>
          <w:sz w:val="28"/>
          <w:szCs w:val="28"/>
        </w:rPr>
        <w:t xml:space="preserve"> spend</w:t>
      </w:r>
      <w:r w:rsidR="005C684C" w:rsidRPr="00A775FB">
        <w:rPr>
          <w:rFonts w:asciiTheme="minorHAnsi" w:hAnsiTheme="minorHAnsi" w:cstheme="minorHAnsi"/>
          <w:sz w:val="28"/>
          <w:szCs w:val="28"/>
        </w:rPr>
        <w:t>ing at least 50% of any qualifying period:</w:t>
      </w:r>
    </w:p>
    <w:p w14:paraId="512404CA" w14:textId="77777777" w:rsidR="00A775FB" w:rsidRPr="00A775FB" w:rsidRDefault="00331B6B" w:rsidP="00A775FB">
      <w:pPr>
        <w:pStyle w:val="ListParagraph"/>
        <w:numPr>
          <w:ilvl w:val="0"/>
          <w:numId w:val="3"/>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studying at </w:t>
      </w:r>
      <w:r w:rsidR="00222E2B" w:rsidRPr="00A775FB">
        <w:rPr>
          <w:rFonts w:asciiTheme="minorHAnsi" w:hAnsiTheme="minorHAnsi" w:cstheme="minorHAnsi"/>
          <w:sz w:val="28"/>
          <w:szCs w:val="28"/>
        </w:rPr>
        <w:t xml:space="preserve">an overseas university or </w:t>
      </w:r>
      <w:proofErr w:type="gramStart"/>
      <w:r w:rsidR="00222E2B" w:rsidRPr="00A775FB">
        <w:rPr>
          <w:rFonts w:asciiTheme="minorHAnsi" w:hAnsiTheme="minorHAnsi" w:cstheme="minorHAnsi"/>
          <w:sz w:val="28"/>
          <w:szCs w:val="28"/>
        </w:rPr>
        <w:t>college</w:t>
      </w:r>
      <w:r w:rsidRPr="00A775FB">
        <w:rPr>
          <w:rFonts w:asciiTheme="minorHAnsi" w:hAnsiTheme="minorHAnsi" w:cstheme="minorHAnsi"/>
          <w:sz w:val="28"/>
          <w:szCs w:val="28"/>
        </w:rPr>
        <w:t>;</w:t>
      </w:r>
      <w:proofErr w:type="gramEnd"/>
    </w:p>
    <w:p w14:paraId="7CD84AC1" w14:textId="0BD3A315" w:rsidR="00222E2B" w:rsidRPr="00A775FB" w:rsidRDefault="000218CB" w:rsidP="00A775FB">
      <w:pPr>
        <w:pStyle w:val="ListParagraph"/>
        <w:numPr>
          <w:ilvl w:val="0"/>
          <w:numId w:val="3"/>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undertaking unpaid research at a university abroad</w:t>
      </w:r>
      <w:r w:rsidR="00331B6B" w:rsidRPr="00A775FB">
        <w:rPr>
          <w:rFonts w:asciiTheme="minorHAnsi" w:hAnsiTheme="minorHAnsi" w:cstheme="minorHAnsi"/>
          <w:sz w:val="28"/>
          <w:szCs w:val="28"/>
        </w:rPr>
        <w:t>.</w:t>
      </w:r>
    </w:p>
    <w:p w14:paraId="1D84E31A" w14:textId="2460A57D" w:rsidR="00CF7A56" w:rsidRPr="00A775FB" w:rsidRDefault="00331B6B"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The Travel Grant is not</w:t>
      </w:r>
      <w:r w:rsidR="00222E2B" w:rsidRPr="00A775FB">
        <w:rPr>
          <w:rFonts w:asciiTheme="minorHAnsi" w:hAnsiTheme="minorHAnsi" w:cstheme="minorHAnsi"/>
          <w:sz w:val="28"/>
          <w:szCs w:val="28"/>
        </w:rPr>
        <w:t xml:space="preserve"> available to students on a work placement abroad</w:t>
      </w:r>
      <w:r w:rsidR="00B75954" w:rsidRPr="00A775FB">
        <w:rPr>
          <w:rFonts w:asciiTheme="minorHAnsi" w:hAnsiTheme="minorHAnsi" w:cstheme="minorHAnsi"/>
          <w:sz w:val="28"/>
          <w:szCs w:val="28"/>
        </w:rPr>
        <w:t>,</w:t>
      </w:r>
      <w:r w:rsidR="008112B0" w:rsidRPr="00A775FB">
        <w:rPr>
          <w:rFonts w:asciiTheme="minorHAnsi" w:hAnsiTheme="minorHAnsi" w:cstheme="minorHAnsi"/>
          <w:sz w:val="28"/>
          <w:szCs w:val="28"/>
        </w:rPr>
        <w:t xml:space="preserve"> unless this</w:t>
      </w:r>
      <w:r w:rsidR="00C36A42" w:rsidRPr="00A775FB">
        <w:rPr>
          <w:rFonts w:asciiTheme="minorHAnsi" w:hAnsiTheme="minorHAnsi" w:cstheme="minorHAnsi"/>
          <w:sz w:val="28"/>
          <w:szCs w:val="28"/>
        </w:rPr>
        <w:t xml:space="preserve"> is</w:t>
      </w:r>
      <w:r w:rsidR="00926E2B" w:rsidRPr="00A775FB">
        <w:rPr>
          <w:rFonts w:asciiTheme="minorHAnsi" w:hAnsiTheme="minorHAnsi" w:cstheme="minorHAnsi"/>
          <w:sz w:val="28"/>
          <w:szCs w:val="28"/>
        </w:rPr>
        <w:t xml:space="preserve"> a category d) Special C</w:t>
      </w:r>
      <w:r w:rsidR="005D17C9" w:rsidRPr="00A775FB">
        <w:rPr>
          <w:rFonts w:asciiTheme="minorHAnsi" w:hAnsiTheme="minorHAnsi" w:cstheme="minorHAnsi"/>
          <w:sz w:val="28"/>
          <w:szCs w:val="28"/>
        </w:rPr>
        <w:t>ase work placement</w:t>
      </w:r>
      <w:r w:rsidR="00E923A6" w:rsidRPr="00A775FB">
        <w:rPr>
          <w:rFonts w:asciiTheme="minorHAnsi" w:hAnsiTheme="minorHAnsi" w:cstheme="minorHAnsi"/>
          <w:sz w:val="28"/>
          <w:szCs w:val="28"/>
        </w:rPr>
        <w:t xml:space="preserve"> (</w:t>
      </w:r>
      <w:r w:rsidR="0075484E" w:rsidRPr="00A775FB">
        <w:rPr>
          <w:rFonts w:asciiTheme="minorHAnsi" w:hAnsiTheme="minorHAnsi" w:cstheme="minorHAnsi"/>
          <w:sz w:val="28"/>
          <w:szCs w:val="28"/>
        </w:rPr>
        <w:t xml:space="preserve">i.e. </w:t>
      </w:r>
      <w:r w:rsidR="00E923A6" w:rsidRPr="00A775FB">
        <w:rPr>
          <w:rFonts w:asciiTheme="minorHAnsi" w:hAnsiTheme="minorHAnsi" w:cstheme="minorHAnsi"/>
          <w:sz w:val="28"/>
          <w:szCs w:val="28"/>
        </w:rPr>
        <w:t>unpaid research at a university</w:t>
      </w:r>
      <w:r w:rsidR="00926E2B" w:rsidRPr="00A775FB">
        <w:rPr>
          <w:rFonts w:asciiTheme="minorHAnsi" w:hAnsiTheme="minorHAnsi" w:cstheme="minorHAnsi"/>
          <w:sz w:val="28"/>
          <w:szCs w:val="28"/>
        </w:rPr>
        <w:t>).</w:t>
      </w:r>
    </w:p>
    <w:p w14:paraId="0E092654" w14:textId="3BA2A9E7" w:rsidR="00CF7A56" w:rsidRPr="00A775FB" w:rsidRDefault="00CF7A56" w:rsidP="00A775FB">
      <w:pPr>
        <w:pStyle w:val="Style1"/>
        <w:spacing w:before="100" w:beforeAutospacing="1" w:after="100" w:afterAutospacing="1" w:line="240" w:lineRule="auto"/>
      </w:pPr>
      <w:r w:rsidRPr="00A775FB">
        <w:t xml:space="preserve">Qualifying </w:t>
      </w:r>
      <w:r w:rsidR="00A775FB">
        <w:t>p</w:t>
      </w:r>
      <w:r w:rsidRPr="00A775FB">
        <w:t>eriods:</w:t>
      </w:r>
    </w:p>
    <w:p w14:paraId="10101BBE" w14:textId="77777777" w:rsidR="005C684C" w:rsidRPr="00A775FB" w:rsidRDefault="00957AFE"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SFE divide the year into 4 qualifying periods. </w:t>
      </w:r>
      <w:r w:rsidR="005C684C" w:rsidRPr="00A775FB">
        <w:rPr>
          <w:rFonts w:asciiTheme="minorHAnsi" w:hAnsiTheme="minorHAnsi" w:cstheme="minorHAnsi"/>
          <w:sz w:val="28"/>
          <w:szCs w:val="28"/>
        </w:rPr>
        <w:t>The qualifying periods are:</w:t>
      </w:r>
    </w:p>
    <w:p w14:paraId="46712272" w14:textId="497C0301" w:rsidR="00A775FB" w:rsidRPr="00A775FB" w:rsidRDefault="005C684C" w:rsidP="00A775FB">
      <w:pPr>
        <w:pStyle w:val="ListParagraph"/>
        <w:numPr>
          <w:ilvl w:val="0"/>
          <w:numId w:val="12"/>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1 September to 31 December</w:t>
      </w:r>
      <w:r w:rsidR="00A775FB" w:rsidRPr="00A775FB">
        <w:rPr>
          <w:rFonts w:asciiTheme="minorHAnsi" w:hAnsiTheme="minorHAnsi" w:cstheme="minorHAnsi"/>
          <w:sz w:val="28"/>
          <w:szCs w:val="28"/>
        </w:rPr>
        <w:t>. (</w:t>
      </w:r>
      <w:r w:rsidR="00A775FB" w:rsidRPr="00A775FB">
        <w:rPr>
          <w:rFonts w:asciiTheme="minorHAnsi" w:hAnsiTheme="minorHAnsi" w:cstheme="minorHAnsi"/>
          <w:sz w:val="28"/>
          <w:szCs w:val="28"/>
        </w:rPr>
        <w:t xml:space="preserve">If your year abroad starts before </w:t>
      </w:r>
      <w:r w:rsidR="00A775FB" w:rsidRPr="00A775FB">
        <w:rPr>
          <w:rFonts w:asciiTheme="minorHAnsi" w:hAnsiTheme="minorHAnsi" w:cstheme="minorHAnsi"/>
          <w:sz w:val="28"/>
          <w:szCs w:val="28"/>
        </w:rPr>
        <w:t>1</w:t>
      </w:r>
      <w:r w:rsidR="00A775FB" w:rsidRPr="00A775FB">
        <w:rPr>
          <w:rFonts w:asciiTheme="minorHAnsi" w:hAnsiTheme="minorHAnsi" w:cstheme="minorHAnsi"/>
          <w:sz w:val="28"/>
          <w:szCs w:val="28"/>
        </w:rPr>
        <w:t xml:space="preserve"> September, the first qualifying period is deemed to start on that date and not </w:t>
      </w:r>
      <w:r w:rsidR="00A775FB" w:rsidRPr="00A775FB">
        <w:rPr>
          <w:rFonts w:asciiTheme="minorHAnsi" w:hAnsiTheme="minorHAnsi" w:cstheme="minorHAnsi"/>
          <w:sz w:val="28"/>
          <w:szCs w:val="28"/>
        </w:rPr>
        <w:t>1</w:t>
      </w:r>
      <w:r w:rsidR="00A775FB" w:rsidRPr="00A775FB">
        <w:rPr>
          <w:rFonts w:asciiTheme="minorHAnsi" w:hAnsiTheme="minorHAnsi" w:cstheme="minorHAnsi"/>
          <w:sz w:val="28"/>
          <w:szCs w:val="28"/>
        </w:rPr>
        <w:t xml:space="preserve"> September.</w:t>
      </w:r>
      <w:r w:rsidR="00A775FB" w:rsidRPr="00A775FB">
        <w:rPr>
          <w:rFonts w:asciiTheme="minorHAnsi" w:hAnsiTheme="minorHAnsi" w:cstheme="minorHAnsi"/>
          <w:sz w:val="28"/>
          <w:szCs w:val="28"/>
        </w:rPr>
        <w:t>)</w:t>
      </w:r>
    </w:p>
    <w:p w14:paraId="5C313FCF" w14:textId="4E4DC26A" w:rsidR="00A775FB" w:rsidRPr="00A775FB" w:rsidRDefault="005C684C" w:rsidP="00A775FB">
      <w:pPr>
        <w:pStyle w:val="ListParagraph"/>
        <w:numPr>
          <w:ilvl w:val="0"/>
          <w:numId w:val="12"/>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1 January to 31 March</w:t>
      </w:r>
    </w:p>
    <w:p w14:paraId="25577CAD" w14:textId="5E1DF5D7" w:rsidR="00A775FB" w:rsidRPr="00A775FB" w:rsidRDefault="005C684C" w:rsidP="00A775FB">
      <w:pPr>
        <w:pStyle w:val="ListParagraph"/>
        <w:numPr>
          <w:ilvl w:val="0"/>
          <w:numId w:val="12"/>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1 April to 30</w:t>
      </w:r>
      <w:r w:rsidR="00A775FB" w:rsidRPr="00A775FB">
        <w:rPr>
          <w:rFonts w:asciiTheme="minorHAnsi" w:hAnsiTheme="minorHAnsi" w:cstheme="minorHAnsi"/>
          <w:sz w:val="28"/>
          <w:szCs w:val="28"/>
          <w:vertAlign w:val="superscript"/>
        </w:rPr>
        <w:t xml:space="preserve"> </w:t>
      </w:r>
      <w:r w:rsidRPr="00A775FB">
        <w:rPr>
          <w:rFonts w:asciiTheme="minorHAnsi" w:hAnsiTheme="minorHAnsi" w:cstheme="minorHAnsi"/>
          <w:sz w:val="28"/>
          <w:szCs w:val="28"/>
        </w:rPr>
        <w:t>June</w:t>
      </w:r>
    </w:p>
    <w:p w14:paraId="3A7327A0" w14:textId="3F687BC6" w:rsidR="00A775FB" w:rsidRPr="00A775FB" w:rsidRDefault="005C684C" w:rsidP="00A775FB">
      <w:pPr>
        <w:pStyle w:val="ListParagraph"/>
        <w:numPr>
          <w:ilvl w:val="0"/>
          <w:numId w:val="12"/>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1 July to 31 August</w:t>
      </w:r>
      <w:r w:rsidR="00A775FB" w:rsidRPr="00A775FB">
        <w:rPr>
          <w:rFonts w:asciiTheme="minorHAnsi" w:hAnsiTheme="minorHAnsi" w:cstheme="minorHAnsi"/>
          <w:sz w:val="28"/>
          <w:szCs w:val="28"/>
        </w:rPr>
        <w:t>.</w:t>
      </w:r>
    </w:p>
    <w:p w14:paraId="6962B470" w14:textId="77777777" w:rsidR="00A775FB" w:rsidRDefault="00804407" w:rsidP="00A775FB">
      <w:pPr>
        <w:autoSpaceDE w:val="0"/>
        <w:autoSpaceDN w:val="0"/>
        <w:adjustRightInd w:val="0"/>
        <w:spacing w:before="100" w:beforeAutospacing="1" w:after="100" w:afterAutospacing="1"/>
        <w:rPr>
          <w:rFonts w:asciiTheme="minorHAnsi" w:hAnsiTheme="minorHAnsi" w:cstheme="minorHAnsi"/>
          <w:sz w:val="28"/>
          <w:szCs w:val="28"/>
        </w:rPr>
      </w:pPr>
      <w:proofErr w:type="gramStart"/>
      <w:r w:rsidRPr="00A775FB">
        <w:rPr>
          <w:rFonts w:asciiTheme="minorHAnsi" w:hAnsiTheme="minorHAnsi" w:cstheme="minorHAnsi"/>
          <w:sz w:val="28"/>
          <w:szCs w:val="28"/>
        </w:rPr>
        <w:t>In order to</w:t>
      </w:r>
      <w:proofErr w:type="gramEnd"/>
      <w:r w:rsidRPr="00A775FB">
        <w:rPr>
          <w:rFonts w:asciiTheme="minorHAnsi" w:hAnsiTheme="minorHAnsi" w:cstheme="minorHAnsi"/>
          <w:sz w:val="28"/>
          <w:szCs w:val="28"/>
        </w:rPr>
        <w:t xml:space="preserve"> claim reimbursement in any period,</w:t>
      </w:r>
      <w:r w:rsidR="00D21F89" w:rsidRPr="00A775FB">
        <w:rPr>
          <w:rFonts w:asciiTheme="minorHAnsi" w:hAnsiTheme="minorHAnsi" w:cstheme="minorHAnsi"/>
          <w:sz w:val="28"/>
          <w:szCs w:val="28"/>
        </w:rPr>
        <w:t xml:space="preserve"> you</w:t>
      </w:r>
      <w:r w:rsidRPr="00A775FB">
        <w:rPr>
          <w:rFonts w:asciiTheme="minorHAnsi" w:hAnsiTheme="minorHAnsi" w:cstheme="minorHAnsi"/>
          <w:sz w:val="28"/>
          <w:szCs w:val="28"/>
        </w:rPr>
        <w:t xml:space="preserve"> must be away for at least 50% of the time in that period.</w:t>
      </w:r>
      <w:r w:rsidR="00A17D52" w:rsidRPr="00A775FB">
        <w:rPr>
          <w:rFonts w:asciiTheme="minorHAnsi" w:hAnsiTheme="minorHAnsi" w:cstheme="minorHAnsi"/>
          <w:sz w:val="28"/>
          <w:szCs w:val="28"/>
        </w:rPr>
        <w:t xml:space="preserve"> SFE will map your host university term dates onto the qualifying periods to determine the amount of time away.</w:t>
      </w:r>
      <w:r w:rsidRPr="00A775FB">
        <w:rPr>
          <w:rFonts w:asciiTheme="minorHAnsi" w:hAnsiTheme="minorHAnsi" w:cstheme="minorHAnsi"/>
          <w:sz w:val="28"/>
          <w:szCs w:val="28"/>
        </w:rPr>
        <w:t xml:space="preserve"> </w:t>
      </w:r>
    </w:p>
    <w:p w14:paraId="78B94D78" w14:textId="2F582A30" w:rsidR="009F46C5" w:rsidRPr="00A775FB" w:rsidRDefault="000617B4"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The grant</w:t>
      </w:r>
      <w:r w:rsidR="005C684C" w:rsidRPr="00A775FB">
        <w:rPr>
          <w:rFonts w:asciiTheme="minorHAnsi" w:hAnsiTheme="minorHAnsi" w:cstheme="minorHAnsi"/>
          <w:sz w:val="28"/>
          <w:szCs w:val="28"/>
        </w:rPr>
        <w:t xml:space="preserve"> is not based on the total number of days away throughout the year, but on the number of days </w:t>
      </w:r>
      <w:r w:rsidR="00075A59" w:rsidRPr="00A775FB">
        <w:rPr>
          <w:rFonts w:asciiTheme="minorHAnsi" w:hAnsiTheme="minorHAnsi" w:cstheme="minorHAnsi"/>
          <w:sz w:val="28"/>
          <w:szCs w:val="28"/>
        </w:rPr>
        <w:t xml:space="preserve">away </w:t>
      </w:r>
      <w:r w:rsidR="005C684C" w:rsidRPr="00A775FB">
        <w:rPr>
          <w:rFonts w:asciiTheme="minorHAnsi" w:hAnsiTheme="minorHAnsi" w:cstheme="minorHAnsi"/>
          <w:sz w:val="28"/>
          <w:szCs w:val="28"/>
        </w:rPr>
        <w:t>in each period.</w:t>
      </w:r>
      <w:r w:rsidR="00804407" w:rsidRPr="00A775FB">
        <w:rPr>
          <w:rFonts w:asciiTheme="minorHAnsi" w:hAnsiTheme="minorHAnsi" w:cstheme="minorHAnsi"/>
          <w:sz w:val="28"/>
          <w:szCs w:val="28"/>
        </w:rPr>
        <w:t xml:space="preserve"> </w:t>
      </w:r>
      <w:r w:rsidR="00C948DC" w:rsidRPr="00A775FB">
        <w:rPr>
          <w:rFonts w:asciiTheme="minorHAnsi" w:hAnsiTheme="minorHAnsi" w:cstheme="minorHAnsi"/>
          <w:sz w:val="28"/>
          <w:szCs w:val="28"/>
        </w:rPr>
        <w:t xml:space="preserve">Therefore, </w:t>
      </w:r>
      <w:r w:rsidR="00B83245" w:rsidRPr="00A775FB">
        <w:rPr>
          <w:rFonts w:asciiTheme="minorHAnsi" w:hAnsiTheme="minorHAnsi" w:cstheme="minorHAnsi"/>
          <w:sz w:val="28"/>
          <w:szCs w:val="28"/>
        </w:rPr>
        <w:t>students at u</w:t>
      </w:r>
      <w:r w:rsidR="005C684C" w:rsidRPr="00A775FB">
        <w:rPr>
          <w:rFonts w:asciiTheme="minorHAnsi" w:hAnsiTheme="minorHAnsi" w:cstheme="minorHAnsi"/>
          <w:sz w:val="28"/>
          <w:szCs w:val="28"/>
        </w:rPr>
        <w:t>niversities with early start and fi</w:t>
      </w:r>
      <w:r w:rsidR="00A20DA3" w:rsidRPr="00A775FB">
        <w:rPr>
          <w:rFonts w:asciiTheme="minorHAnsi" w:hAnsiTheme="minorHAnsi" w:cstheme="minorHAnsi"/>
          <w:sz w:val="28"/>
          <w:szCs w:val="28"/>
        </w:rPr>
        <w:t>nish dates might</w:t>
      </w:r>
      <w:r w:rsidRPr="00A775FB">
        <w:rPr>
          <w:rFonts w:asciiTheme="minorHAnsi" w:hAnsiTheme="minorHAnsi" w:cstheme="minorHAnsi"/>
          <w:sz w:val="28"/>
          <w:szCs w:val="28"/>
        </w:rPr>
        <w:t xml:space="preserve"> only</w:t>
      </w:r>
      <w:r w:rsidR="005C684C" w:rsidRPr="00A775FB">
        <w:rPr>
          <w:rFonts w:asciiTheme="minorHAnsi" w:hAnsiTheme="minorHAnsi" w:cstheme="minorHAnsi"/>
          <w:sz w:val="28"/>
          <w:szCs w:val="28"/>
        </w:rPr>
        <w:t xml:space="preserve"> </w:t>
      </w:r>
      <w:r w:rsidR="00A20DA3" w:rsidRPr="00A775FB">
        <w:rPr>
          <w:rFonts w:asciiTheme="minorHAnsi" w:hAnsiTheme="minorHAnsi" w:cstheme="minorHAnsi"/>
          <w:sz w:val="28"/>
          <w:szCs w:val="28"/>
        </w:rPr>
        <w:t xml:space="preserve">be able to </w:t>
      </w:r>
      <w:r w:rsidR="005C684C" w:rsidRPr="00A775FB">
        <w:rPr>
          <w:rFonts w:asciiTheme="minorHAnsi" w:hAnsiTheme="minorHAnsi" w:cstheme="minorHAnsi"/>
          <w:sz w:val="28"/>
          <w:szCs w:val="28"/>
        </w:rPr>
        <w:t xml:space="preserve">claim </w:t>
      </w:r>
      <w:r w:rsidR="00957AFE" w:rsidRPr="00A775FB">
        <w:rPr>
          <w:rFonts w:asciiTheme="minorHAnsi" w:hAnsiTheme="minorHAnsi" w:cstheme="minorHAnsi"/>
          <w:b/>
          <w:sz w:val="28"/>
          <w:szCs w:val="28"/>
        </w:rPr>
        <w:t xml:space="preserve">2 return </w:t>
      </w:r>
      <w:r w:rsidR="000B7616" w:rsidRPr="00A775FB">
        <w:rPr>
          <w:rFonts w:asciiTheme="minorHAnsi" w:hAnsiTheme="minorHAnsi" w:cstheme="minorHAnsi"/>
          <w:b/>
          <w:sz w:val="28"/>
          <w:szCs w:val="28"/>
        </w:rPr>
        <w:t>journeys</w:t>
      </w:r>
      <w:r w:rsidR="000B7616" w:rsidRPr="00A775FB">
        <w:rPr>
          <w:rFonts w:asciiTheme="minorHAnsi" w:hAnsiTheme="minorHAnsi" w:cstheme="minorHAnsi"/>
          <w:sz w:val="28"/>
          <w:szCs w:val="28"/>
        </w:rPr>
        <w:t xml:space="preserve"> and</w:t>
      </w:r>
      <w:r w:rsidR="00A20DA3" w:rsidRPr="00A775FB">
        <w:rPr>
          <w:rFonts w:asciiTheme="minorHAnsi" w:hAnsiTheme="minorHAnsi" w:cstheme="minorHAnsi"/>
          <w:sz w:val="28"/>
          <w:szCs w:val="28"/>
        </w:rPr>
        <w:t xml:space="preserve"> would</w:t>
      </w:r>
      <w:r w:rsidR="00A75A78" w:rsidRPr="00A775FB">
        <w:rPr>
          <w:rFonts w:asciiTheme="minorHAnsi" w:hAnsiTheme="minorHAnsi" w:cstheme="minorHAnsi"/>
          <w:sz w:val="28"/>
          <w:szCs w:val="28"/>
        </w:rPr>
        <w:t xml:space="preserve"> only be able to claim internal</w:t>
      </w:r>
      <w:r w:rsidR="00865597" w:rsidRPr="00A775FB">
        <w:rPr>
          <w:rFonts w:asciiTheme="minorHAnsi" w:hAnsiTheme="minorHAnsi" w:cstheme="minorHAnsi"/>
          <w:sz w:val="28"/>
          <w:szCs w:val="28"/>
        </w:rPr>
        <w:t xml:space="preserve"> travel costs in periods 1 and 2</w:t>
      </w:r>
      <w:r w:rsidR="00A75A78" w:rsidRPr="00A775FB">
        <w:rPr>
          <w:rFonts w:asciiTheme="minorHAnsi" w:hAnsiTheme="minorHAnsi" w:cstheme="minorHAnsi"/>
          <w:sz w:val="28"/>
          <w:szCs w:val="28"/>
        </w:rPr>
        <w:t>,</w:t>
      </w:r>
      <w:r w:rsidRPr="00A775FB">
        <w:rPr>
          <w:rFonts w:asciiTheme="minorHAnsi" w:hAnsiTheme="minorHAnsi" w:cstheme="minorHAnsi"/>
          <w:sz w:val="28"/>
          <w:szCs w:val="28"/>
        </w:rPr>
        <w:t xml:space="preserve"> if</w:t>
      </w:r>
      <w:r w:rsidR="00A80DA3" w:rsidRPr="00A775FB">
        <w:rPr>
          <w:rFonts w:asciiTheme="minorHAnsi" w:hAnsiTheme="minorHAnsi" w:cstheme="minorHAnsi"/>
          <w:sz w:val="28"/>
          <w:szCs w:val="28"/>
        </w:rPr>
        <w:t xml:space="preserve"> the</w:t>
      </w:r>
      <w:r w:rsidR="005C684C" w:rsidRPr="00A775FB">
        <w:rPr>
          <w:rFonts w:asciiTheme="minorHAnsi" w:hAnsiTheme="minorHAnsi" w:cstheme="minorHAnsi"/>
          <w:sz w:val="28"/>
          <w:szCs w:val="28"/>
        </w:rPr>
        <w:t xml:space="preserve"> academic year </w:t>
      </w:r>
      <w:r w:rsidR="005C684C" w:rsidRPr="00A775FB">
        <w:rPr>
          <w:rFonts w:asciiTheme="minorHAnsi" w:hAnsiTheme="minorHAnsi" w:cstheme="minorHAnsi"/>
          <w:sz w:val="28"/>
          <w:szCs w:val="28"/>
        </w:rPr>
        <w:lastRenderedPageBreak/>
        <w:t xml:space="preserve">does not extend to over 50% of the </w:t>
      </w:r>
      <w:r w:rsidR="00A775FB">
        <w:rPr>
          <w:rFonts w:asciiTheme="minorHAnsi" w:hAnsiTheme="minorHAnsi" w:cstheme="minorHAnsi"/>
          <w:sz w:val="28"/>
          <w:szCs w:val="28"/>
        </w:rPr>
        <w:t xml:space="preserve">3rd </w:t>
      </w:r>
      <w:r w:rsidR="005C684C" w:rsidRPr="00A775FB">
        <w:rPr>
          <w:rFonts w:asciiTheme="minorHAnsi" w:hAnsiTheme="minorHAnsi" w:cstheme="minorHAnsi"/>
          <w:sz w:val="28"/>
          <w:szCs w:val="28"/>
        </w:rPr>
        <w:t>perio</w:t>
      </w:r>
      <w:r w:rsidR="00957AFE" w:rsidRPr="00A775FB">
        <w:rPr>
          <w:rFonts w:asciiTheme="minorHAnsi" w:hAnsiTheme="minorHAnsi" w:cstheme="minorHAnsi"/>
          <w:sz w:val="28"/>
          <w:szCs w:val="28"/>
        </w:rPr>
        <w:t>d. The maximum numbe</w:t>
      </w:r>
      <w:r w:rsidR="00A20DA3" w:rsidRPr="00A775FB">
        <w:rPr>
          <w:rFonts w:asciiTheme="minorHAnsi" w:hAnsiTheme="minorHAnsi" w:cstheme="minorHAnsi"/>
          <w:sz w:val="28"/>
          <w:szCs w:val="28"/>
        </w:rPr>
        <w:t>r of return journeys you can claim</w:t>
      </w:r>
      <w:r w:rsidR="00957AFE" w:rsidRPr="00A775FB">
        <w:rPr>
          <w:rFonts w:asciiTheme="minorHAnsi" w:hAnsiTheme="minorHAnsi" w:cstheme="minorHAnsi"/>
          <w:sz w:val="28"/>
          <w:szCs w:val="28"/>
        </w:rPr>
        <w:t xml:space="preserve"> in an academic year is</w:t>
      </w:r>
      <w:r w:rsidR="005C684C" w:rsidRPr="00A775FB">
        <w:rPr>
          <w:rFonts w:asciiTheme="minorHAnsi" w:hAnsiTheme="minorHAnsi" w:cstheme="minorHAnsi"/>
          <w:sz w:val="28"/>
          <w:szCs w:val="28"/>
        </w:rPr>
        <w:t xml:space="preserve"> 3</w:t>
      </w:r>
      <w:r w:rsidRPr="00A775FB">
        <w:rPr>
          <w:rFonts w:asciiTheme="minorHAnsi" w:hAnsiTheme="minorHAnsi" w:cstheme="minorHAnsi"/>
          <w:sz w:val="28"/>
          <w:szCs w:val="28"/>
        </w:rPr>
        <w:t>.</w:t>
      </w:r>
    </w:p>
    <w:p w14:paraId="77DDECED" w14:textId="34D641BD" w:rsidR="00D178E3" w:rsidRPr="00A775FB" w:rsidRDefault="00D178E3" w:rsidP="00A775FB">
      <w:pPr>
        <w:pStyle w:val="Style1"/>
      </w:pPr>
      <w:r w:rsidRPr="00A775FB">
        <w:t xml:space="preserve">How to </w:t>
      </w:r>
      <w:r w:rsidR="00A775FB">
        <w:t>a</w:t>
      </w:r>
      <w:r w:rsidRPr="00A775FB">
        <w:t>pply:</w:t>
      </w:r>
    </w:p>
    <w:p w14:paraId="362CAE58" w14:textId="37E66A79" w:rsidR="00347E7D" w:rsidRPr="00A775FB" w:rsidRDefault="00DE3136"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SFE</w:t>
      </w:r>
      <w:r w:rsidR="00D21F89" w:rsidRPr="00A775FB">
        <w:rPr>
          <w:rFonts w:asciiTheme="minorHAnsi" w:hAnsiTheme="minorHAnsi" w:cstheme="minorHAnsi"/>
          <w:sz w:val="28"/>
          <w:szCs w:val="28"/>
        </w:rPr>
        <w:t xml:space="preserve"> check your</w:t>
      </w:r>
      <w:r w:rsidR="00F31E69" w:rsidRPr="00A775FB">
        <w:rPr>
          <w:rFonts w:asciiTheme="minorHAnsi" w:hAnsiTheme="minorHAnsi" w:cstheme="minorHAnsi"/>
          <w:sz w:val="28"/>
          <w:szCs w:val="28"/>
        </w:rPr>
        <w:t xml:space="preserve"> eligibility for the Travel Grant when</w:t>
      </w:r>
      <w:r w:rsidR="00A928FE" w:rsidRPr="00A775FB">
        <w:rPr>
          <w:rFonts w:asciiTheme="minorHAnsi" w:hAnsiTheme="minorHAnsi" w:cstheme="minorHAnsi"/>
          <w:sz w:val="28"/>
          <w:szCs w:val="28"/>
        </w:rPr>
        <w:t xml:space="preserve"> they as</w:t>
      </w:r>
      <w:r w:rsidR="00D21F89" w:rsidRPr="00A775FB">
        <w:rPr>
          <w:rFonts w:asciiTheme="minorHAnsi" w:hAnsiTheme="minorHAnsi" w:cstheme="minorHAnsi"/>
          <w:sz w:val="28"/>
          <w:szCs w:val="28"/>
        </w:rPr>
        <w:t>sess your</w:t>
      </w:r>
      <w:r w:rsidR="00F31E69" w:rsidRPr="00A775FB">
        <w:rPr>
          <w:rFonts w:asciiTheme="minorHAnsi" w:hAnsiTheme="minorHAnsi" w:cstheme="minorHAnsi"/>
          <w:sz w:val="28"/>
          <w:szCs w:val="28"/>
        </w:rPr>
        <w:t xml:space="preserve"> loan application</w:t>
      </w:r>
      <w:r w:rsidR="00745F64" w:rsidRPr="00A775FB">
        <w:rPr>
          <w:rFonts w:asciiTheme="minorHAnsi" w:hAnsiTheme="minorHAnsi" w:cstheme="minorHAnsi"/>
          <w:sz w:val="28"/>
          <w:szCs w:val="28"/>
        </w:rPr>
        <w:t xml:space="preserve">. The </w:t>
      </w:r>
      <w:r w:rsidRPr="00A775FB">
        <w:rPr>
          <w:rFonts w:asciiTheme="minorHAnsi" w:hAnsiTheme="minorHAnsi" w:cstheme="minorHAnsi"/>
          <w:sz w:val="28"/>
          <w:szCs w:val="28"/>
        </w:rPr>
        <w:t>University will then confirm your</w:t>
      </w:r>
      <w:r w:rsidR="00745F64" w:rsidRPr="00A775FB">
        <w:rPr>
          <w:rFonts w:asciiTheme="minorHAnsi" w:hAnsiTheme="minorHAnsi" w:cstheme="minorHAnsi"/>
          <w:sz w:val="28"/>
          <w:szCs w:val="28"/>
        </w:rPr>
        <w:t xml:space="preserve"> study abroad details to SFE (country, institution, term dates) at the </w:t>
      </w:r>
      <w:r w:rsidR="007E6F81" w:rsidRPr="00A775FB">
        <w:rPr>
          <w:rFonts w:asciiTheme="minorHAnsi" w:hAnsiTheme="minorHAnsi" w:cstheme="minorHAnsi"/>
          <w:sz w:val="28"/>
          <w:szCs w:val="28"/>
        </w:rPr>
        <w:t>beginning of June</w:t>
      </w:r>
      <w:r w:rsidR="00745F64" w:rsidRPr="00A775FB">
        <w:rPr>
          <w:rFonts w:asciiTheme="minorHAnsi" w:hAnsiTheme="minorHAnsi" w:cstheme="minorHAnsi"/>
          <w:sz w:val="28"/>
          <w:szCs w:val="28"/>
        </w:rPr>
        <w:t xml:space="preserve">. Once this has happened you can start submitting claims for reimbursement. </w:t>
      </w:r>
      <w:r w:rsidR="00D21F89" w:rsidRPr="00A775FB">
        <w:rPr>
          <w:rFonts w:asciiTheme="minorHAnsi" w:hAnsiTheme="minorHAnsi" w:cstheme="minorHAnsi"/>
          <w:sz w:val="28"/>
          <w:szCs w:val="28"/>
        </w:rPr>
        <w:t>To do this, you will need to send a Travel Grant Claim Form to SFE, along with evidence of expenditure (receipts/invoices).</w:t>
      </w:r>
    </w:p>
    <w:p w14:paraId="6B2931F2" w14:textId="1D8F7375" w:rsidR="00A928FE" w:rsidRPr="00A775FB" w:rsidRDefault="00691BF4" w:rsidP="00A775FB">
      <w:pPr>
        <w:pStyle w:val="Style2"/>
      </w:pPr>
      <w:r w:rsidRPr="00A775FB">
        <w:t>Travel Grant Claim Form</w:t>
      </w:r>
    </w:p>
    <w:p w14:paraId="62E1F3B4" w14:textId="565198B3" w:rsidR="00C76333" w:rsidRPr="00A775FB" w:rsidRDefault="00A775FB" w:rsidP="00A775FB">
      <w:pPr>
        <w:autoSpaceDE w:val="0"/>
        <w:autoSpaceDN w:val="0"/>
        <w:adjustRightInd w:val="0"/>
        <w:spacing w:before="100" w:beforeAutospacing="1" w:after="100" w:afterAutospacing="1"/>
        <w:rPr>
          <w:rFonts w:asciiTheme="minorHAnsi" w:hAnsiTheme="minorHAnsi" w:cstheme="minorHAnsi"/>
          <w:sz w:val="28"/>
          <w:szCs w:val="28"/>
        </w:rPr>
      </w:pPr>
      <w:hyperlink r:id="rId9" w:history="1">
        <w:r w:rsidR="00D21F89" w:rsidRPr="00A775FB">
          <w:rPr>
            <w:rStyle w:val="Hyperlink"/>
            <w:rFonts w:asciiTheme="minorHAnsi" w:hAnsiTheme="minorHAnsi" w:cstheme="minorHAnsi"/>
            <w:sz w:val="28"/>
            <w:szCs w:val="28"/>
          </w:rPr>
          <w:t>Download the Travel Grant Claim Form</w:t>
        </w:r>
        <w:r w:rsidR="00E90E09" w:rsidRPr="00A775FB">
          <w:rPr>
            <w:rStyle w:val="Hyperlink"/>
            <w:rFonts w:asciiTheme="minorHAnsi" w:hAnsiTheme="minorHAnsi" w:cstheme="minorHAnsi"/>
            <w:sz w:val="28"/>
            <w:szCs w:val="28"/>
          </w:rPr>
          <w:t xml:space="preserve"> from the G</w:t>
        </w:r>
        <w:r>
          <w:rPr>
            <w:rStyle w:val="Hyperlink"/>
            <w:rFonts w:asciiTheme="minorHAnsi" w:hAnsiTheme="minorHAnsi" w:cstheme="minorHAnsi"/>
            <w:sz w:val="28"/>
            <w:szCs w:val="28"/>
          </w:rPr>
          <w:t>OV</w:t>
        </w:r>
        <w:r w:rsidR="00E90E09" w:rsidRPr="00A775FB">
          <w:rPr>
            <w:rStyle w:val="Hyperlink"/>
            <w:rFonts w:asciiTheme="minorHAnsi" w:hAnsiTheme="minorHAnsi" w:cstheme="minorHAnsi"/>
            <w:sz w:val="28"/>
            <w:szCs w:val="28"/>
          </w:rPr>
          <w:t>.UK</w:t>
        </w:r>
        <w:r w:rsidR="00C76333" w:rsidRPr="00A775FB">
          <w:rPr>
            <w:rStyle w:val="Hyperlink"/>
            <w:rFonts w:asciiTheme="minorHAnsi" w:hAnsiTheme="minorHAnsi" w:cstheme="minorHAnsi"/>
            <w:sz w:val="28"/>
            <w:szCs w:val="28"/>
          </w:rPr>
          <w:t xml:space="preserve"> we</w:t>
        </w:r>
        <w:r w:rsidR="00C76333" w:rsidRPr="00A775FB">
          <w:rPr>
            <w:rStyle w:val="Hyperlink"/>
            <w:rFonts w:asciiTheme="minorHAnsi" w:hAnsiTheme="minorHAnsi" w:cstheme="minorHAnsi"/>
            <w:sz w:val="28"/>
            <w:szCs w:val="28"/>
          </w:rPr>
          <w:t>bsite</w:t>
        </w:r>
      </w:hyperlink>
      <w:r w:rsidR="00C76333" w:rsidRPr="00A775FB">
        <w:rPr>
          <w:rFonts w:asciiTheme="minorHAnsi" w:hAnsiTheme="minorHAnsi" w:cstheme="minorHAnsi"/>
          <w:sz w:val="28"/>
          <w:szCs w:val="28"/>
        </w:rPr>
        <w:t xml:space="preserve">. </w:t>
      </w:r>
    </w:p>
    <w:p w14:paraId="114F1D01" w14:textId="77777777" w:rsidR="00A441AB" w:rsidRPr="00A775FB" w:rsidRDefault="00D21F89"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It is advisable to </w:t>
      </w:r>
      <w:r w:rsidRPr="00A775FB">
        <w:rPr>
          <w:rFonts w:asciiTheme="minorHAnsi" w:hAnsiTheme="minorHAnsi" w:cstheme="minorHAnsi"/>
          <w:b/>
          <w:sz w:val="28"/>
          <w:szCs w:val="28"/>
        </w:rPr>
        <w:t>keep copies of everything you send to SFE</w:t>
      </w:r>
      <w:r w:rsidRPr="00A775FB">
        <w:rPr>
          <w:rFonts w:asciiTheme="minorHAnsi" w:hAnsiTheme="minorHAnsi" w:cstheme="minorHAnsi"/>
          <w:sz w:val="28"/>
          <w:szCs w:val="28"/>
        </w:rPr>
        <w:t>.</w:t>
      </w:r>
    </w:p>
    <w:p w14:paraId="7C800226" w14:textId="3FA7CE0E" w:rsidR="00D178E3" w:rsidRPr="00A775FB" w:rsidRDefault="00DE3136"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SFE will sometimes send you a </w:t>
      </w:r>
      <w:r w:rsidRPr="00A775FB">
        <w:rPr>
          <w:rFonts w:asciiTheme="minorHAnsi" w:hAnsiTheme="minorHAnsi" w:cstheme="minorHAnsi"/>
          <w:b/>
          <w:sz w:val="28"/>
          <w:szCs w:val="28"/>
        </w:rPr>
        <w:t>Course Abroad Form</w:t>
      </w:r>
      <w:r w:rsidR="0047426B" w:rsidRPr="00A775FB">
        <w:rPr>
          <w:rFonts w:asciiTheme="minorHAnsi" w:hAnsiTheme="minorHAnsi" w:cstheme="minorHAnsi"/>
          <w:b/>
          <w:sz w:val="28"/>
          <w:szCs w:val="28"/>
        </w:rPr>
        <w:t xml:space="preserve"> </w:t>
      </w:r>
      <w:r w:rsidR="0047426B" w:rsidRPr="00A775FB">
        <w:rPr>
          <w:rFonts w:asciiTheme="minorHAnsi" w:hAnsiTheme="minorHAnsi" w:cstheme="minorHAnsi"/>
          <w:bCs/>
          <w:sz w:val="28"/>
          <w:szCs w:val="28"/>
        </w:rPr>
        <w:t>(CAB)</w:t>
      </w:r>
      <w:r w:rsidRPr="00A775FB">
        <w:rPr>
          <w:rFonts w:asciiTheme="minorHAnsi" w:hAnsiTheme="minorHAnsi" w:cstheme="minorHAnsi"/>
          <w:sz w:val="28"/>
          <w:szCs w:val="28"/>
        </w:rPr>
        <w:t xml:space="preserve">. If they do this, </w:t>
      </w:r>
      <w:r w:rsidR="0047426B" w:rsidRPr="00A775FB">
        <w:rPr>
          <w:rFonts w:asciiTheme="minorHAnsi" w:hAnsiTheme="minorHAnsi" w:cstheme="minorHAnsi"/>
          <w:sz w:val="28"/>
          <w:szCs w:val="28"/>
        </w:rPr>
        <w:t xml:space="preserve">please </w:t>
      </w:r>
      <w:hyperlink r:id="rId10" w:history="1">
        <w:r w:rsidR="00A775FB" w:rsidRPr="00A775FB">
          <w:rPr>
            <w:rStyle w:val="Hyperlink"/>
            <w:rFonts w:asciiTheme="minorHAnsi" w:hAnsiTheme="minorHAnsi" w:cstheme="minorHAnsi"/>
            <w:sz w:val="28"/>
            <w:szCs w:val="28"/>
          </w:rPr>
          <w:t>email the Funding team:</w:t>
        </w:r>
        <w:r w:rsidR="0047426B" w:rsidRPr="00A775FB">
          <w:rPr>
            <w:rStyle w:val="Hyperlink"/>
            <w:rFonts w:asciiTheme="minorHAnsi" w:hAnsiTheme="minorHAnsi" w:cstheme="minorHAnsi"/>
            <w:sz w:val="28"/>
            <w:szCs w:val="28"/>
          </w:rPr>
          <w:t xml:space="preserve"> placement-funding@leeds.ac.uk</w:t>
        </w:r>
      </w:hyperlink>
      <w:r w:rsidR="00D21F89" w:rsidRPr="00A775FB">
        <w:rPr>
          <w:rFonts w:asciiTheme="minorHAnsi" w:hAnsiTheme="minorHAnsi" w:cstheme="minorHAnsi"/>
          <w:sz w:val="28"/>
          <w:szCs w:val="28"/>
        </w:rPr>
        <w:t xml:space="preserve"> </w:t>
      </w:r>
      <w:r w:rsidR="0047426B" w:rsidRPr="00A775FB">
        <w:rPr>
          <w:rFonts w:asciiTheme="minorHAnsi" w:hAnsiTheme="minorHAnsi" w:cstheme="minorHAnsi"/>
          <w:sz w:val="28"/>
          <w:szCs w:val="28"/>
        </w:rPr>
        <w:t>and we will check that SFE do have your year abroad details. The CAB is generally not required as the University will have already provided SFE with the details of your year abroad</w:t>
      </w:r>
      <w:r w:rsidR="003A74CB" w:rsidRPr="00A775FB">
        <w:rPr>
          <w:rFonts w:asciiTheme="minorHAnsi" w:hAnsiTheme="minorHAnsi" w:cstheme="minorHAnsi"/>
          <w:sz w:val="28"/>
          <w:szCs w:val="28"/>
        </w:rPr>
        <w:t>.</w:t>
      </w:r>
    </w:p>
    <w:p w14:paraId="55DF6E41" w14:textId="59D1EFE0" w:rsidR="00D178E3" w:rsidRPr="00A775FB" w:rsidRDefault="00D178E3" w:rsidP="00A775FB">
      <w:pPr>
        <w:pStyle w:val="Style1"/>
      </w:pPr>
      <w:r w:rsidRPr="00A775FB">
        <w:t xml:space="preserve">Funding </w:t>
      </w:r>
      <w:r w:rsidR="00A775FB">
        <w:t>a</w:t>
      </w:r>
      <w:r w:rsidRPr="00A775FB">
        <w:t>vailable:</w:t>
      </w:r>
    </w:p>
    <w:p w14:paraId="35B1D12B" w14:textId="77777777" w:rsidR="00A775FB" w:rsidRDefault="00222E2B"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The </w:t>
      </w:r>
      <w:r w:rsidR="008175B5" w:rsidRPr="00A775FB">
        <w:rPr>
          <w:rFonts w:asciiTheme="minorHAnsi" w:hAnsiTheme="minorHAnsi" w:cstheme="minorHAnsi"/>
          <w:sz w:val="28"/>
          <w:szCs w:val="28"/>
        </w:rPr>
        <w:t>reimbursement</w:t>
      </w:r>
      <w:r w:rsidRPr="00A775FB">
        <w:rPr>
          <w:rFonts w:asciiTheme="minorHAnsi" w:hAnsiTheme="minorHAnsi" w:cstheme="minorHAnsi"/>
          <w:sz w:val="28"/>
          <w:szCs w:val="28"/>
        </w:rPr>
        <w:t xml:space="preserve"> covers reasonable travel expenses</w:t>
      </w:r>
      <w:r w:rsidR="005E3553" w:rsidRPr="00A775FB">
        <w:rPr>
          <w:rFonts w:asciiTheme="minorHAnsi" w:hAnsiTheme="minorHAnsi" w:cstheme="minorHAnsi"/>
          <w:sz w:val="28"/>
          <w:szCs w:val="28"/>
        </w:rPr>
        <w:t xml:space="preserve"> and </w:t>
      </w:r>
      <w:r w:rsidR="00804407" w:rsidRPr="00A775FB">
        <w:rPr>
          <w:rFonts w:asciiTheme="minorHAnsi" w:hAnsiTheme="minorHAnsi" w:cstheme="minorHAnsi"/>
          <w:sz w:val="28"/>
          <w:szCs w:val="28"/>
        </w:rPr>
        <w:t xml:space="preserve">related </w:t>
      </w:r>
      <w:r w:rsidR="00DF11F0" w:rsidRPr="00A775FB">
        <w:rPr>
          <w:rFonts w:asciiTheme="minorHAnsi" w:hAnsiTheme="minorHAnsi" w:cstheme="minorHAnsi"/>
          <w:sz w:val="28"/>
          <w:szCs w:val="28"/>
        </w:rPr>
        <w:t>costs, and the amount</w:t>
      </w:r>
      <w:r w:rsidR="00EF18EE" w:rsidRPr="00A775FB">
        <w:rPr>
          <w:rFonts w:asciiTheme="minorHAnsi" w:hAnsiTheme="minorHAnsi" w:cstheme="minorHAnsi"/>
          <w:sz w:val="28"/>
          <w:szCs w:val="28"/>
        </w:rPr>
        <w:t xml:space="preserve"> reimbursed depends on your</w:t>
      </w:r>
      <w:r w:rsidR="008175B5" w:rsidRPr="00A775FB">
        <w:rPr>
          <w:rFonts w:asciiTheme="minorHAnsi" w:hAnsiTheme="minorHAnsi" w:cstheme="minorHAnsi"/>
          <w:sz w:val="28"/>
          <w:szCs w:val="28"/>
        </w:rPr>
        <w:t xml:space="preserve"> household income</w:t>
      </w:r>
      <w:r w:rsidR="00DE3136" w:rsidRPr="00A775FB">
        <w:rPr>
          <w:rFonts w:asciiTheme="minorHAnsi" w:hAnsiTheme="minorHAnsi" w:cstheme="minorHAnsi"/>
          <w:sz w:val="28"/>
          <w:szCs w:val="28"/>
        </w:rPr>
        <w:t xml:space="preserve">. </w:t>
      </w:r>
    </w:p>
    <w:p w14:paraId="2DC251D1" w14:textId="77777777" w:rsidR="00A775FB" w:rsidRDefault="00DE3136"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You</w:t>
      </w:r>
      <w:r w:rsidR="00371463" w:rsidRPr="00A775FB">
        <w:rPr>
          <w:rFonts w:asciiTheme="minorHAnsi" w:hAnsiTheme="minorHAnsi" w:cstheme="minorHAnsi"/>
          <w:sz w:val="28"/>
          <w:szCs w:val="28"/>
        </w:rPr>
        <w:t xml:space="preserve"> must buy the most cost-</w:t>
      </w:r>
      <w:r w:rsidR="00222E2B" w:rsidRPr="00A775FB">
        <w:rPr>
          <w:rFonts w:asciiTheme="minorHAnsi" w:hAnsiTheme="minorHAnsi" w:cstheme="minorHAnsi"/>
          <w:sz w:val="28"/>
          <w:szCs w:val="28"/>
        </w:rPr>
        <w:t xml:space="preserve">effective tickets using the most economical </w:t>
      </w:r>
      <w:r w:rsidR="006F0445" w:rsidRPr="00A775FB">
        <w:rPr>
          <w:rFonts w:asciiTheme="minorHAnsi" w:hAnsiTheme="minorHAnsi" w:cstheme="minorHAnsi"/>
          <w:sz w:val="28"/>
          <w:szCs w:val="28"/>
        </w:rPr>
        <w:t>and practical form of transport.</w:t>
      </w:r>
      <w:r w:rsidR="00166F49" w:rsidRPr="00A775FB">
        <w:rPr>
          <w:rFonts w:asciiTheme="minorHAnsi" w:hAnsiTheme="minorHAnsi" w:cstheme="minorHAnsi"/>
          <w:sz w:val="28"/>
          <w:szCs w:val="28"/>
        </w:rPr>
        <w:t xml:space="preserve"> </w:t>
      </w:r>
    </w:p>
    <w:p w14:paraId="77959697" w14:textId="01B23C5C" w:rsidR="00222E2B" w:rsidRPr="00A775FB" w:rsidRDefault="00166F49"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We advise that you</w:t>
      </w:r>
      <w:r w:rsidR="00DE3136" w:rsidRPr="00A775FB">
        <w:rPr>
          <w:rFonts w:asciiTheme="minorHAnsi" w:hAnsiTheme="minorHAnsi" w:cstheme="minorHAnsi"/>
          <w:sz w:val="28"/>
          <w:szCs w:val="28"/>
        </w:rPr>
        <w:t xml:space="preserve"> </w:t>
      </w:r>
      <w:r w:rsidR="00DE3136" w:rsidRPr="00A775FB">
        <w:rPr>
          <w:rFonts w:asciiTheme="minorHAnsi" w:hAnsiTheme="minorHAnsi" w:cstheme="minorHAnsi"/>
          <w:b/>
          <w:sz w:val="28"/>
          <w:szCs w:val="28"/>
        </w:rPr>
        <w:t>keep screenshots of your</w:t>
      </w:r>
      <w:r w:rsidRPr="00A775FB">
        <w:rPr>
          <w:rFonts w:asciiTheme="minorHAnsi" w:hAnsiTheme="minorHAnsi" w:cstheme="minorHAnsi"/>
          <w:b/>
          <w:sz w:val="28"/>
          <w:szCs w:val="28"/>
        </w:rPr>
        <w:t xml:space="preserve"> searches</w:t>
      </w:r>
      <w:r w:rsidRPr="00A775FB">
        <w:rPr>
          <w:rFonts w:asciiTheme="minorHAnsi" w:hAnsiTheme="minorHAnsi" w:cstheme="minorHAnsi"/>
          <w:sz w:val="28"/>
          <w:szCs w:val="28"/>
        </w:rPr>
        <w:t xml:space="preserve"> so that you can demonstrate to SFE that you booke</w:t>
      </w:r>
      <w:r w:rsidR="00DE3136" w:rsidRPr="00A775FB">
        <w:rPr>
          <w:rFonts w:asciiTheme="minorHAnsi" w:hAnsiTheme="minorHAnsi" w:cstheme="minorHAnsi"/>
          <w:sz w:val="28"/>
          <w:szCs w:val="28"/>
        </w:rPr>
        <w:t>d the cheapest available travel option</w:t>
      </w:r>
      <w:r w:rsidRPr="00A775FB">
        <w:rPr>
          <w:rFonts w:asciiTheme="minorHAnsi" w:hAnsiTheme="minorHAnsi" w:cstheme="minorHAnsi"/>
          <w:sz w:val="28"/>
          <w:szCs w:val="28"/>
        </w:rPr>
        <w:t xml:space="preserve"> at the time.</w:t>
      </w:r>
    </w:p>
    <w:p w14:paraId="40BF1D09" w14:textId="77777777" w:rsidR="00222E2B" w:rsidRPr="00A775FB" w:rsidRDefault="00222E2B" w:rsidP="00A775FB">
      <w:pPr>
        <w:numPr>
          <w:ilvl w:val="0"/>
          <w:numId w:val="8"/>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The first </w:t>
      </w:r>
      <w:r w:rsidRPr="00A775FB">
        <w:rPr>
          <w:rFonts w:asciiTheme="minorHAnsi" w:hAnsiTheme="minorHAnsi" w:cstheme="minorHAnsi"/>
          <w:b/>
          <w:sz w:val="28"/>
          <w:szCs w:val="28"/>
        </w:rPr>
        <w:t xml:space="preserve">£303 </w:t>
      </w:r>
      <w:r w:rsidR="00D21229" w:rsidRPr="00A775FB">
        <w:rPr>
          <w:rFonts w:asciiTheme="minorHAnsi" w:hAnsiTheme="minorHAnsi" w:cstheme="minorHAnsi"/>
          <w:sz w:val="28"/>
          <w:szCs w:val="28"/>
        </w:rPr>
        <w:t>of travel costs is</w:t>
      </w:r>
      <w:r w:rsidRPr="00A775FB">
        <w:rPr>
          <w:rFonts w:asciiTheme="minorHAnsi" w:hAnsiTheme="minorHAnsi" w:cstheme="minorHAnsi"/>
          <w:sz w:val="28"/>
          <w:szCs w:val="28"/>
        </w:rPr>
        <w:t xml:space="preserve"> disregarded</w:t>
      </w:r>
      <w:r w:rsidR="00371463" w:rsidRPr="00A775FB">
        <w:rPr>
          <w:rFonts w:asciiTheme="minorHAnsi" w:hAnsiTheme="minorHAnsi" w:cstheme="minorHAnsi"/>
          <w:sz w:val="28"/>
          <w:szCs w:val="28"/>
        </w:rPr>
        <w:t>,</w:t>
      </w:r>
      <w:r w:rsidRPr="00A775FB">
        <w:rPr>
          <w:rFonts w:asciiTheme="minorHAnsi" w:hAnsiTheme="minorHAnsi" w:cstheme="minorHAnsi"/>
          <w:sz w:val="28"/>
          <w:szCs w:val="28"/>
        </w:rPr>
        <w:t xml:space="preserve"> which means this is deducted from the </w:t>
      </w:r>
      <w:r w:rsidR="006F0445" w:rsidRPr="00A775FB">
        <w:rPr>
          <w:rFonts w:asciiTheme="minorHAnsi" w:hAnsiTheme="minorHAnsi" w:cstheme="minorHAnsi"/>
          <w:sz w:val="28"/>
          <w:szCs w:val="28"/>
        </w:rPr>
        <w:t>tota</w:t>
      </w:r>
      <w:r w:rsidR="004E19D9" w:rsidRPr="00A775FB">
        <w:rPr>
          <w:rFonts w:asciiTheme="minorHAnsi" w:hAnsiTheme="minorHAnsi" w:cstheme="minorHAnsi"/>
          <w:sz w:val="28"/>
          <w:szCs w:val="28"/>
        </w:rPr>
        <w:t>l amount of Travel Grant claimed</w:t>
      </w:r>
      <w:r w:rsidR="006F0445" w:rsidRPr="00A775FB">
        <w:rPr>
          <w:rFonts w:asciiTheme="minorHAnsi" w:hAnsiTheme="minorHAnsi" w:cstheme="minorHAnsi"/>
          <w:sz w:val="28"/>
          <w:szCs w:val="28"/>
        </w:rPr>
        <w:t xml:space="preserve"> over the year</w:t>
      </w:r>
      <w:r w:rsidRPr="00A775FB">
        <w:rPr>
          <w:rFonts w:asciiTheme="minorHAnsi" w:hAnsiTheme="minorHAnsi" w:cstheme="minorHAnsi"/>
          <w:sz w:val="28"/>
          <w:szCs w:val="28"/>
        </w:rPr>
        <w:t>.</w:t>
      </w:r>
    </w:p>
    <w:p w14:paraId="7EC9B79C" w14:textId="77777777" w:rsidR="00222E2B" w:rsidRPr="00A775FB" w:rsidRDefault="000604D5" w:rsidP="00A775FB">
      <w:pPr>
        <w:numPr>
          <w:ilvl w:val="0"/>
          <w:numId w:val="8"/>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775FB">
        <w:rPr>
          <w:rFonts w:asciiTheme="minorHAnsi" w:hAnsiTheme="minorHAnsi" w:cstheme="minorHAnsi"/>
          <w:sz w:val="28"/>
          <w:szCs w:val="28"/>
        </w:rPr>
        <w:t>I</w:t>
      </w:r>
      <w:r w:rsidR="00DE0105" w:rsidRPr="00A775FB">
        <w:rPr>
          <w:rFonts w:asciiTheme="minorHAnsi" w:hAnsiTheme="minorHAnsi" w:cstheme="minorHAnsi"/>
          <w:sz w:val="28"/>
          <w:szCs w:val="28"/>
        </w:rPr>
        <w:t>f</w:t>
      </w:r>
      <w:r w:rsidR="00DF11F0" w:rsidRPr="00A775FB">
        <w:rPr>
          <w:rFonts w:asciiTheme="minorHAnsi" w:hAnsiTheme="minorHAnsi" w:cstheme="minorHAnsi"/>
          <w:sz w:val="28"/>
          <w:szCs w:val="28"/>
        </w:rPr>
        <w:t xml:space="preserve"> your</w:t>
      </w:r>
      <w:r w:rsidR="00222E2B" w:rsidRPr="00A775FB">
        <w:rPr>
          <w:rFonts w:asciiTheme="minorHAnsi" w:hAnsiTheme="minorHAnsi" w:cstheme="minorHAnsi"/>
          <w:sz w:val="28"/>
          <w:szCs w:val="28"/>
        </w:rPr>
        <w:t xml:space="preserve"> household income exceeds th</w:t>
      </w:r>
      <w:r w:rsidR="00E92B86" w:rsidRPr="00A775FB">
        <w:rPr>
          <w:rFonts w:asciiTheme="minorHAnsi" w:hAnsiTheme="minorHAnsi" w:cstheme="minorHAnsi"/>
          <w:sz w:val="28"/>
          <w:szCs w:val="28"/>
        </w:rPr>
        <w:t>e threshold</w:t>
      </w:r>
      <w:r w:rsidR="00222E2B" w:rsidRPr="00A775FB">
        <w:rPr>
          <w:rFonts w:asciiTheme="minorHAnsi" w:hAnsiTheme="minorHAnsi" w:cstheme="minorHAnsi"/>
          <w:sz w:val="28"/>
          <w:szCs w:val="28"/>
        </w:rPr>
        <w:t xml:space="preserve"> of </w:t>
      </w:r>
      <w:r w:rsidR="00222E2B" w:rsidRPr="00A775FB">
        <w:rPr>
          <w:rFonts w:asciiTheme="minorHAnsi" w:hAnsiTheme="minorHAnsi" w:cstheme="minorHAnsi"/>
          <w:b/>
          <w:sz w:val="28"/>
          <w:szCs w:val="28"/>
        </w:rPr>
        <w:t>£39,796</w:t>
      </w:r>
      <w:r w:rsidR="00E92B86" w:rsidRPr="00A775FB">
        <w:rPr>
          <w:rFonts w:asciiTheme="minorHAnsi" w:hAnsiTheme="minorHAnsi" w:cstheme="minorHAnsi"/>
          <w:sz w:val="28"/>
          <w:szCs w:val="28"/>
        </w:rPr>
        <w:t>, there is</w:t>
      </w:r>
      <w:r w:rsidR="00222E2B" w:rsidRPr="00A775FB">
        <w:rPr>
          <w:rFonts w:asciiTheme="minorHAnsi" w:hAnsiTheme="minorHAnsi" w:cstheme="minorHAnsi"/>
          <w:sz w:val="28"/>
          <w:szCs w:val="28"/>
        </w:rPr>
        <w:t xml:space="preserve"> a further £1 dis</w:t>
      </w:r>
      <w:r w:rsidR="000C2429" w:rsidRPr="00A775FB">
        <w:rPr>
          <w:rFonts w:asciiTheme="minorHAnsi" w:hAnsiTheme="minorHAnsi" w:cstheme="minorHAnsi"/>
          <w:sz w:val="28"/>
          <w:szCs w:val="28"/>
        </w:rPr>
        <w:t>regard for each additional £8.73</w:t>
      </w:r>
      <w:r w:rsidR="00222E2B" w:rsidRPr="00A775FB">
        <w:rPr>
          <w:rFonts w:asciiTheme="minorHAnsi" w:hAnsiTheme="minorHAnsi" w:cstheme="minorHAnsi"/>
          <w:sz w:val="28"/>
          <w:szCs w:val="28"/>
        </w:rPr>
        <w:t xml:space="preserve"> of household inc</w:t>
      </w:r>
      <w:r w:rsidR="00E92B86" w:rsidRPr="00A775FB">
        <w:rPr>
          <w:rFonts w:asciiTheme="minorHAnsi" w:hAnsiTheme="minorHAnsi" w:cstheme="minorHAnsi"/>
          <w:sz w:val="28"/>
          <w:szCs w:val="28"/>
        </w:rPr>
        <w:t>ome w</w:t>
      </w:r>
      <w:r w:rsidR="00376B8D" w:rsidRPr="00A775FB">
        <w:rPr>
          <w:rFonts w:asciiTheme="minorHAnsi" w:hAnsiTheme="minorHAnsi" w:cstheme="minorHAnsi"/>
          <w:sz w:val="28"/>
          <w:szCs w:val="28"/>
        </w:rPr>
        <w:t>hich will</w:t>
      </w:r>
      <w:r w:rsidR="00DF11F0" w:rsidRPr="00A775FB">
        <w:rPr>
          <w:rFonts w:asciiTheme="minorHAnsi" w:hAnsiTheme="minorHAnsi" w:cstheme="minorHAnsi"/>
          <w:sz w:val="28"/>
          <w:szCs w:val="28"/>
        </w:rPr>
        <w:t xml:space="preserve"> </w:t>
      </w:r>
      <w:r w:rsidR="00E92B86" w:rsidRPr="00A775FB">
        <w:rPr>
          <w:rFonts w:asciiTheme="minorHAnsi" w:hAnsiTheme="minorHAnsi" w:cstheme="minorHAnsi"/>
          <w:sz w:val="28"/>
          <w:szCs w:val="28"/>
        </w:rPr>
        <w:t>reduce the</w:t>
      </w:r>
      <w:r w:rsidR="00222E2B" w:rsidRPr="00A775FB">
        <w:rPr>
          <w:rFonts w:asciiTheme="minorHAnsi" w:hAnsiTheme="minorHAnsi" w:cstheme="minorHAnsi"/>
          <w:sz w:val="28"/>
          <w:szCs w:val="28"/>
        </w:rPr>
        <w:t xml:space="preserve"> </w:t>
      </w:r>
      <w:r w:rsidR="001641A3" w:rsidRPr="00A775FB">
        <w:rPr>
          <w:rFonts w:asciiTheme="minorHAnsi" w:hAnsiTheme="minorHAnsi" w:cstheme="minorHAnsi"/>
          <w:sz w:val="28"/>
          <w:szCs w:val="28"/>
        </w:rPr>
        <w:t>amount reimbursed.</w:t>
      </w:r>
    </w:p>
    <w:p w14:paraId="1B95D79B" w14:textId="77777777" w:rsidR="00076277" w:rsidRPr="00A775FB" w:rsidRDefault="00DE0105" w:rsidP="00A775FB">
      <w:pPr>
        <w:autoSpaceDE w:val="0"/>
        <w:autoSpaceDN w:val="0"/>
        <w:adjustRightInd w:val="0"/>
        <w:spacing w:before="100" w:beforeAutospacing="1" w:after="100" w:afterAutospacing="1"/>
        <w:rPr>
          <w:rFonts w:asciiTheme="minorHAnsi" w:hAnsiTheme="minorHAnsi" w:cstheme="minorHAnsi"/>
          <w:b/>
          <w:bCs/>
          <w:sz w:val="28"/>
          <w:szCs w:val="28"/>
        </w:rPr>
      </w:pPr>
      <w:r w:rsidRPr="00A775FB">
        <w:rPr>
          <w:rFonts w:asciiTheme="minorHAnsi" w:hAnsiTheme="minorHAnsi" w:cstheme="minorHAnsi"/>
          <w:b/>
          <w:bCs/>
          <w:sz w:val="28"/>
          <w:szCs w:val="28"/>
        </w:rPr>
        <w:t>Example calculation</w:t>
      </w:r>
      <w:r w:rsidR="00954230" w:rsidRPr="00A775FB">
        <w:rPr>
          <w:rFonts w:asciiTheme="minorHAnsi" w:hAnsiTheme="minorHAnsi" w:cstheme="minorHAnsi"/>
          <w:b/>
          <w:bCs/>
          <w:sz w:val="28"/>
          <w:szCs w:val="28"/>
        </w:rPr>
        <w:t xml:space="preserve"> (illustration only)</w:t>
      </w:r>
      <w:r w:rsidRPr="00A775FB">
        <w:rPr>
          <w:rFonts w:asciiTheme="minorHAnsi" w:hAnsiTheme="minorHAnsi" w:cstheme="minorHAnsi"/>
          <w:b/>
          <w:bCs/>
          <w:sz w:val="28"/>
          <w:szCs w:val="28"/>
        </w:rPr>
        <w:t>:</w:t>
      </w:r>
    </w:p>
    <w:p w14:paraId="5E7D1991" w14:textId="77777777" w:rsidR="00076277" w:rsidRPr="00A775FB" w:rsidRDefault="008D7BAC"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Household income</w:t>
      </w:r>
      <w:r w:rsidR="00DE0105" w:rsidRPr="00A775FB">
        <w:rPr>
          <w:rFonts w:asciiTheme="minorHAnsi" w:hAnsiTheme="minorHAnsi" w:cstheme="minorHAnsi"/>
          <w:sz w:val="28"/>
          <w:szCs w:val="28"/>
        </w:rPr>
        <w:t xml:space="preserve"> £46,000</w:t>
      </w:r>
      <w:r w:rsidRPr="00A775FB">
        <w:rPr>
          <w:rFonts w:asciiTheme="minorHAnsi" w:hAnsiTheme="minorHAnsi" w:cstheme="minorHAnsi"/>
          <w:sz w:val="28"/>
          <w:szCs w:val="28"/>
        </w:rPr>
        <w:t>;</w:t>
      </w:r>
      <w:r w:rsidR="00076277" w:rsidRPr="00A775FB">
        <w:rPr>
          <w:rFonts w:asciiTheme="minorHAnsi" w:hAnsiTheme="minorHAnsi" w:cstheme="minorHAnsi"/>
          <w:sz w:val="28"/>
          <w:szCs w:val="28"/>
        </w:rPr>
        <w:t xml:space="preserve"> </w:t>
      </w:r>
      <w:r w:rsidRPr="00A775FB">
        <w:rPr>
          <w:rFonts w:asciiTheme="minorHAnsi" w:hAnsiTheme="minorHAnsi" w:cstheme="minorHAnsi"/>
          <w:sz w:val="28"/>
          <w:szCs w:val="28"/>
        </w:rPr>
        <w:t>Amount claimed £2,500;</w:t>
      </w:r>
      <w:r w:rsidR="00076277" w:rsidRPr="00A775FB">
        <w:rPr>
          <w:rFonts w:asciiTheme="minorHAnsi" w:hAnsiTheme="minorHAnsi" w:cstheme="minorHAnsi"/>
          <w:sz w:val="28"/>
          <w:szCs w:val="28"/>
        </w:rPr>
        <w:t xml:space="preserve"> </w:t>
      </w:r>
      <w:r w:rsidRPr="00A775FB">
        <w:rPr>
          <w:rFonts w:asciiTheme="minorHAnsi" w:hAnsiTheme="minorHAnsi" w:cstheme="minorHAnsi"/>
          <w:sz w:val="28"/>
          <w:szCs w:val="28"/>
        </w:rPr>
        <w:t>Amount reimbursed</w:t>
      </w:r>
    </w:p>
    <w:p w14:paraId="004ABBBA" w14:textId="77777777" w:rsidR="00DE0105" w:rsidRPr="00A775FB" w:rsidRDefault="00DE0105"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lastRenderedPageBreak/>
        <w:t xml:space="preserve">£2,500 - £303 - £710.65 [£46,000 - £39,796 = £6,204 ÷ </w:t>
      </w:r>
      <w:r w:rsidR="008D7BAC" w:rsidRPr="00A775FB">
        <w:rPr>
          <w:rFonts w:asciiTheme="minorHAnsi" w:hAnsiTheme="minorHAnsi" w:cstheme="minorHAnsi"/>
          <w:sz w:val="28"/>
          <w:szCs w:val="28"/>
        </w:rPr>
        <w:t>£8.</w:t>
      </w:r>
      <w:r w:rsidRPr="00A775FB">
        <w:rPr>
          <w:rFonts w:asciiTheme="minorHAnsi" w:hAnsiTheme="minorHAnsi" w:cstheme="minorHAnsi"/>
          <w:sz w:val="28"/>
          <w:szCs w:val="28"/>
        </w:rPr>
        <w:t>73 = £710.65] = £1,486.35</w:t>
      </w:r>
    </w:p>
    <w:p w14:paraId="69EC9CF2" w14:textId="12C981D8" w:rsidR="00D178E3" w:rsidRPr="00A775FB" w:rsidRDefault="00285074"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You don’t need to deduct the £303 or calculate the means-tested deduction. You should claim all your expenses and send receipts for everything to SFE. They will then reimburse you minus a</w:t>
      </w:r>
      <w:r w:rsidR="00D178E3" w:rsidRPr="00A775FB">
        <w:rPr>
          <w:rFonts w:asciiTheme="minorHAnsi" w:hAnsiTheme="minorHAnsi" w:cstheme="minorHAnsi"/>
          <w:sz w:val="28"/>
          <w:szCs w:val="28"/>
        </w:rPr>
        <w:t>ny deductions as outlined above.</w:t>
      </w:r>
    </w:p>
    <w:p w14:paraId="354DDAD6" w14:textId="7011E8B4" w:rsidR="00D178E3" w:rsidRPr="00A775FB" w:rsidRDefault="00D178E3" w:rsidP="00A775FB">
      <w:pPr>
        <w:pStyle w:val="Style1"/>
      </w:pPr>
      <w:r w:rsidRPr="00A775FB">
        <w:t xml:space="preserve">Acceptable </w:t>
      </w:r>
      <w:r w:rsidR="00A775FB">
        <w:t>c</w:t>
      </w:r>
      <w:r w:rsidRPr="00A775FB">
        <w:t>laims:</w:t>
      </w:r>
    </w:p>
    <w:p w14:paraId="06D1254D" w14:textId="334CF4B1" w:rsidR="00EA631E" w:rsidRPr="00A775FB" w:rsidRDefault="00EA631E"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For a full year placement</w:t>
      </w:r>
      <w:r w:rsidR="001A2499" w:rsidRPr="00A775FB">
        <w:rPr>
          <w:rFonts w:asciiTheme="minorHAnsi" w:hAnsiTheme="minorHAnsi" w:cstheme="minorHAnsi"/>
          <w:sz w:val="28"/>
          <w:szCs w:val="28"/>
          <w:lang w:val="en-US"/>
        </w:rPr>
        <w:t>,</w:t>
      </w:r>
      <w:r w:rsidRPr="00A775FB">
        <w:rPr>
          <w:rFonts w:asciiTheme="minorHAnsi" w:hAnsiTheme="minorHAnsi" w:cstheme="minorHAnsi"/>
          <w:sz w:val="28"/>
          <w:szCs w:val="28"/>
          <w:lang w:val="en-US"/>
        </w:rPr>
        <w:t xml:space="preserve"> up to 3 return jou</w:t>
      </w:r>
      <w:r w:rsidR="00EB3CD6" w:rsidRPr="00A775FB">
        <w:rPr>
          <w:rFonts w:asciiTheme="minorHAnsi" w:hAnsiTheme="minorHAnsi" w:cstheme="minorHAnsi"/>
          <w:sz w:val="28"/>
          <w:szCs w:val="28"/>
          <w:lang w:val="en-US"/>
        </w:rPr>
        <w:t>rneys between the UK</w:t>
      </w:r>
      <w:r w:rsidRPr="00A775FB">
        <w:rPr>
          <w:rFonts w:asciiTheme="minorHAnsi" w:hAnsiTheme="minorHAnsi" w:cstheme="minorHAnsi"/>
          <w:sz w:val="28"/>
          <w:szCs w:val="28"/>
          <w:lang w:val="en-US"/>
        </w:rPr>
        <w:t xml:space="preserve"> and an overseas institut</w:t>
      </w:r>
      <w:r w:rsidR="00E92B86" w:rsidRPr="00A775FB">
        <w:rPr>
          <w:rFonts w:asciiTheme="minorHAnsi" w:hAnsiTheme="minorHAnsi" w:cstheme="minorHAnsi"/>
          <w:sz w:val="28"/>
          <w:szCs w:val="28"/>
          <w:lang w:val="en-US"/>
        </w:rPr>
        <w:t>ion</w:t>
      </w:r>
      <w:r w:rsidR="00460624" w:rsidRPr="00A775FB">
        <w:rPr>
          <w:rFonts w:asciiTheme="minorHAnsi" w:hAnsiTheme="minorHAnsi" w:cstheme="minorHAnsi"/>
          <w:sz w:val="28"/>
          <w:szCs w:val="28"/>
          <w:lang w:val="en-US"/>
        </w:rPr>
        <w:t xml:space="preserve"> (this includes travelling from your home all the way t</w:t>
      </w:r>
      <w:r w:rsidR="00013D2D" w:rsidRPr="00A775FB">
        <w:rPr>
          <w:rFonts w:asciiTheme="minorHAnsi" w:hAnsiTheme="minorHAnsi" w:cstheme="minorHAnsi"/>
          <w:sz w:val="28"/>
          <w:szCs w:val="28"/>
          <w:lang w:val="en-US"/>
        </w:rPr>
        <w:t>hrough to your residence abroad, and the reverse journey)</w:t>
      </w:r>
      <w:r w:rsidR="00A775FB">
        <w:rPr>
          <w:rFonts w:asciiTheme="minorHAnsi" w:hAnsiTheme="minorHAnsi" w:cstheme="minorHAnsi"/>
          <w:sz w:val="28"/>
          <w:szCs w:val="28"/>
          <w:lang w:val="en-US"/>
        </w:rPr>
        <w:t>.</w:t>
      </w:r>
    </w:p>
    <w:p w14:paraId="2090C17C" w14:textId="731BB72A" w:rsidR="00EA631E" w:rsidRPr="00A775FB" w:rsidRDefault="00EA631E"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Any necessary daily travel co</w:t>
      </w:r>
      <w:r w:rsidR="00680486" w:rsidRPr="00A775FB">
        <w:rPr>
          <w:rFonts w:asciiTheme="minorHAnsi" w:hAnsiTheme="minorHAnsi" w:cstheme="minorHAnsi"/>
          <w:sz w:val="28"/>
          <w:szCs w:val="28"/>
          <w:lang w:val="en-US"/>
        </w:rPr>
        <w:t>sts while abroad for the</w:t>
      </w:r>
      <w:r w:rsidRPr="00A775FB">
        <w:rPr>
          <w:rFonts w:asciiTheme="minorHAnsi" w:hAnsiTheme="minorHAnsi" w:cstheme="minorHAnsi"/>
          <w:sz w:val="28"/>
          <w:szCs w:val="28"/>
          <w:lang w:val="en-US"/>
        </w:rPr>
        <w:t xml:space="preserve"> purpo</w:t>
      </w:r>
      <w:r w:rsidR="00D0434B" w:rsidRPr="00A775FB">
        <w:rPr>
          <w:rFonts w:asciiTheme="minorHAnsi" w:hAnsiTheme="minorHAnsi" w:cstheme="minorHAnsi"/>
          <w:sz w:val="28"/>
          <w:szCs w:val="28"/>
          <w:lang w:val="en-US"/>
        </w:rPr>
        <w:t>ses of attending the institution</w:t>
      </w:r>
      <w:r w:rsidR="00A775FB">
        <w:rPr>
          <w:rFonts w:asciiTheme="minorHAnsi" w:hAnsiTheme="minorHAnsi" w:cstheme="minorHAnsi"/>
          <w:sz w:val="28"/>
          <w:szCs w:val="28"/>
          <w:lang w:val="en-US"/>
        </w:rPr>
        <w:t>.</w:t>
      </w:r>
    </w:p>
    <w:p w14:paraId="6C5B6299" w14:textId="2A1B5CEA" w:rsidR="00E92B86" w:rsidRPr="00A775FB" w:rsidRDefault="00EA631E"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The cost of medical insurance purchased for the purpose of studying abroad</w:t>
      </w:r>
      <w:r w:rsidR="00A775FB">
        <w:rPr>
          <w:rFonts w:asciiTheme="minorHAnsi" w:hAnsiTheme="minorHAnsi" w:cstheme="minorHAnsi"/>
          <w:sz w:val="28"/>
          <w:szCs w:val="28"/>
          <w:lang w:val="en-US"/>
        </w:rPr>
        <w:t>.</w:t>
      </w:r>
    </w:p>
    <w:p w14:paraId="08E27C66" w14:textId="7C938D34" w:rsidR="00EA631E" w:rsidRPr="00A775FB" w:rsidRDefault="004748A8"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40% of a</w:t>
      </w:r>
      <w:r w:rsidR="00EA631E" w:rsidRPr="00A775FB">
        <w:rPr>
          <w:rFonts w:asciiTheme="minorHAnsi" w:hAnsiTheme="minorHAnsi" w:cstheme="minorHAnsi"/>
          <w:sz w:val="28"/>
          <w:szCs w:val="28"/>
          <w:lang w:val="en-US"/>
        </w:rPr>
        <w:t xml:space="preserve"> tr</w:t>
      </w:r>
      <w:r w:rsidRPr="00A775FB">
        <w:rPr>
          <w:rFonts w:asciiTheme="minorHAnsi" w:hAnsiTheme="minorHAnsi" w:cstheme="minorHAnsi"/>
          <w:sz w:val="28"/>
          <w:szCs w:val="28"/>
          <w:lang w:val="en-US"/>
        </w:rPr>
        <w:t xml:space="preserve">avel insurance premium, but </w:t>
      </w:r>
      <w:r w:rsidR="008175B5" w:rsidRPr="00A775FB">
        <w:rPr>
          <w:rFonts w:asciiTheme="minorHAnsi" w:hAnsiTheme="minorHAnsi" w:cstheme="minorHAnsi"/>
          <w:sz w:val="28"/>
          <w:szCs w:val="28"/>
          <w:lang w:val="en-US"/>
        </w:rPr>
        <w:t>the insurance policy</w:t>
      </w:r>
      <w:r w:rsidR="00EA631E" w:rsidRPr="00A775FB">
        <w:rPr>
          <w:rFonts w:asciiTheme="minorHAnsi" w:hAnsiTheme="minorHAnsi" w:cstheme="minorHAnsi"/>
          <w:sz w:val="28"/>
          <w:szCs w:val="28"/>
          <w:lang w:val="en-US"/>
        </w:rPr>
        <w:t xml:space="preserve"> must include medical coverage</w:t>
      </w:r>
      <w:r w:rsidR="00A775FB">
        <w:rPr>
          <w:rFonts w:asciiTheme="minorHAnsi" w:hAnsiTheme="minorHAnsi" w:cstheme="minorHAnsi"/>
          <w:sz w:val="28"/>
          <w:szCs w:val="28"/>
          <w:lang w:val="en-US"/>
        </w:rPr>
        <w:t>.</w:t>
      </w:r>
      <w:r w:rsidR="00EA631E" w:rsidRPr="00A775FB">
        <w:rPr>
          <w:rFonts w:asciiTheme="minorHAnsi" w:hAnsiTheme="minorHAnsi" w:cstheme="minorHAnsi"/>
          <w:sz w:val="28"/>
          <w:szCs w:val="28"/>
          <w:lang w:val="en-US"/>
        </w:rPr>
        <w:t xml:space="preserve"> </w:t>
      </w:r>
    </w:p>
    <w:p w14:paraId="73CB0F6C" w14:textId="76DE7F0D" w:rsidR="00976D5C" w:rsidRPr="00A775FB" w:rsidRDefault="00EA631E"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The cost of visas and medical</w:t>
      </w:r>
      <w:r w:rsidR="00BF6559" w:rsidRPr="00A775FB">
        <w:rPr>
          <w:rFonts w:asciiTheme="minorHAnsi" w:hAnsiTheme="minorHAnsi" w:cstheme="minorHAnsi"/>
          <w:sz w:val="28"/>
          <w:szCs w:val="28"/>
          <w:lang w:val="en-US"/>
        </w:rPr>
        <w:t xml:space="preserve"> tests that are</w:t>
      </w:r>
      <w:r w:rsidRPr="00A775FB">
        <w:rPr>
          <w:rFonts w:asciiTheme="minorHAnsi" w:hAnsiTheme="minorHAnsi" w:cstheme="minorHAnsi"/>
          <w:sz w:val="28"/>
          <w:szCs w:val="28"/>
          <w:lang w:val="en-US"/>
        </w:rPr>
        <w:t xml:space="preserve"> a mandatory condition of entry to the host country</w:t>
      </w:r>
      <w:r w:rsidR="00A775FB">
        <w:rPr>
          <w:rFonts w:asciiTheme="minorHAnsi" w:hAnsiTheme="minorHAnsi" w:cstheme="minorHAnsi"/>
          <w:sz w:val="28"/>
          <w:szCs w:val="28"/>
          <w:lang w:val="en-US"/>
        </w:rPr>
        <w:t>.</w:t>
      </w:r>
    </w:p>
    <w:p w14:paraId="501B8F2E" w14:textId="02608704" w:rsidR="00EA631E" w:rsidRPr="00A775FB" w:rsidRDefault="00EA631E"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The cost of any vaccinations required</w:t>
      </w:r>
      <w:r w:rsidR="00A775FB">
        <w:rPr>
          <w:rFonts w:asciiTheme="minorHAnsi" w:hAnsiTheme="minorHAnsi" w:cstheme="minorHAnsi"/>
          <w:sz w:val="28"/>
          <w:szCs w:val="28"/>
          <w:lang w:val="en-US"/>
        </w:rPr>
        <w:t>.</w:t>
      </w:r>
    </w:p>
    <w:p w14:paraId="4F5938A7" w14:textId="455D07BF" w:rsidR="00D178E3" w:rsidRPr="00A775FB" w:rsidRDefault="006C4769" w:rsidP="00A775FB">
      <w:pPr>
        <w:numPr>
          <w:ilvl w:val="0"/>
          <w:numId w:val="7"/>
        </w:numPr>
        <w:autoSpaceDE w:val="0"/>
        <w:autoSpaceDN w:val="0"/>
        <w:adjustRightInd w:val="0"/>
        <w:spacing w:before="100" w:beforeAutospacing="1" w:after="100" w:afterAutospacing="1"/>
        <w:ind w:left="714" w:hanging="357"/>
        <w:rPr>
          <w:rFonts w:asciiTheme="minorHAnsi" w:hAnsiTheme="minorHAnsi" w:cstheme="minorHAnsi"/>
          <w:sz w:val="28"/>
          <w:szCs w:val="28"/>
          <w:lang w:val="en-US"/>
        </w:rPr>
      </w:pPr>
      <w:r w:rsidRPr="00A775FB">
        <w:rPr>
          <w:rFonts w:asciiTheme="minorHAnsi" w:hAnsiTheme="minorHAnsi" w:cstheme="minorHAnsi"/>
          <w:sz w:val="28"/>
          <w:szCs w:val="28"/>
          <w:lang w:val="en-US"/>
        </w:rPr>
        <w:t>Mandatory covid-19/PCR tests required to enter a country, or to return to the UK, or required by an airline</w:t>
      </w:r>
      <w:r w:rsidR="00A775FB">
        <w:rPr>
          <w:rFonts w:asciiTheme="minorHAnsi" w:hAnsiTheme="minorHAnsi" w:cstheme="minorHAnsi"/>
          <w:sz w:val="28"/>
          <w:szCs w:val="28"/>
          <w:lang w:val="en-US"/>
        </w:rPr>
        <w:t>.</w:t>
      </w:r>
    </w:p>
    <w:p w14:paraId="2CDF3776" w14:textId="1CFF0C2C" w:rsidR="00D178E3" w:rsidRPr="00A775FB" w:rsidRDefault="00166F49" w:rsidP="00A775FB">
      <w:pPr>
        <w:autoSpaceDE w:val="0"/>
        <w:autoSpaceDN w:val="0"/>
        <w:adjustRightInd w:val="0"/>
        <w:spacing w:before="100" w:beforeAutospacing="1" w:after="100" w:afterAutospacing="1"/>
        <w:rPr>
          <w:rFonts w:asciiTheme="minorHAnsi" w:hAnsiTheme="minorHAnsi" w:cstheme="minorHAnsi"/>
          <w:sz w:val="28"/>
          <w:szCs w:val="28"/>
          <w:lang w:val="en-US"/>
        </w:rPr>
      </w:pPr>
      <w:r w:rsidRPr="00A775FB">
        <w:rPr>
          <w:rFonts w:asciiTheme="minorHAnsi" w:hAnsiTheme="minorHAnsi" w:cstheme="minorHAnsi"/>
          <w:sz w:val="28"/>
          <w:szCs w:val="28"/>
        </w:rPr>
        <w:t>You</w:t>
      </w:r>
      <w:r w:rsidR="00A928FE" w:rsidRPr="00A775FB">
        <w:rPr>
          <w:rFonts w:asciiTheme="minorHAnsi" w:hAnsiTheme="minorHAnsi" w:cstheme="minorHAnsi"/>
          <w:sz w:val="28"/>
          <w:szCs w:val="28"/>
        </w:rPr>
        <w:t xml:space="preserve"> can submit claims throughout the year</w:t>
      </w:r>
      <w:r w:rsidR="00B57E29" w:rsidRPr="00A775FB">
        <w:rPr>
          <w:rFonts w:asciiTheme="minorHAnsi" w:hAnsiTheme="minorHAnsi" w:cstheme="minorHAnsi"/>
          <w:sz w:val="28"/>
          <w:szCs w:val="28"/>
        </w:rPr>
        <w:t xml:space="preserve">, </w:t>
      </w:r>
      <w:r w:rsidR="00A928FE" w:rsidRPr="00A775FB">
        <w:rPr>
          <w:rFonts w:asciiTheme="minorHAnsi" w:hAnsiTheme="minorHAnsi" w:cstheme="minorHAnsi"/>
          <w:sz w:val="28"/>
          <w:szCs w:val="28"/>
        </w:rPr>
        <w:t xml:space="preserve">and </w:t>
      </w:r>
      <w:r w:rsidRPr="00A775FB">
        <w:rPr>
          <w:rFonts w:asciiTheme="minorHAnsi" w:hAnsiTheme="minorHAnsi" w:cstheme="minorHAnsi"/>
          <w:sz w:val="28"/>
          <w:szCs w:val="28"/>
        </w:rPr>
        <w:t>you don’</w:t>
      </w:r>
      <w:r w:rsidR="00A928FE" w:rsidRPr="00A775FB">
        <w:rPr>
          <w:rFonts w:asciiTheme="minorHAnsi" w:hAnsiTheme="minorHAnsi" w:cstheme="minorHAnsi"/>
          <w:sz w:val="28"/>
          <w:szCs w:val="28"/>
        </w:rPr>
        <w:t>t ha</w:t>
      </w:r>
      <w:r w:rsidRPr="00A775FB">
        <w:rPr>
          <w:rFonts w:asciiTheme="minorHAnsi" w:hAnsiTheme="minorHAnsi" w:cstheme="minorHAnsi"/>
          <w:sz w:val="28"/>
          <w:szCs w:val="28"/>
        </w:rPr>
        <w:t>ve to wait until the end of you</w:t>
      </w:r>
      <w:r w:rsidR="00A928FE" w:rsidRPr="00A775FB">
        <w:rPr>
          <w:rFonts w:asciiTheme="minorHAnsi" w:hAnsiTheme="minorHAnsi" w:cstheme="minorHAnsi"/>
          <w:sz w:val="28"/>
          <w:szCs w:val="28"/>
        </w:rPr>
        <w:t>r time abroad.</w:t>
      </w:r>
      <w:r w:rsidR="00AA6C3A" w:rsidRPr="00A775FB">
        <w:rPr>
          <w:rFonts w:asciiTheme="minorHAnsi" w:hAnsiTheme="minorHAnsi" w:cstheme="minorHAnsi"/>
          <w:sz w:val="28"/>
          <w:szCs w:val="28"/>
        </w:rPr>
        <w:t xml:space="preserve"> You can print out multiple copies of the claim form to submit </w:t>
      </w:r>
      <w:r w:rsidR="008175B5" w:rsidRPr="00A775FB">
        <w:rPr>
          <w:rFonts w:asciiTheme="minorHAnsi" w:hAnsiTheme="minorHAnsi" w:cstheme="minorHAnsi"/>
          <w:sz w:val="28"/>
          <w:szCs w:val="28"/>
        </w:rPr>
        <w:t xml:space="preserve">to SFE </w:t>
      </w:r>
      <w:r w:rsidR="008F1BDF" w:rsidRPr="00A775FB">
        <w:rPr>
          <w:rFonts w:asciiTheme="minorHAnsi" w:hAnsiTheme="minorHAnsi" w:cstheme="minorHAnsi"/>
          <w:sz w:val="28"/>
          <w:szCs w:val="28"/>
        </w:rPr>
        <w:t>with your</w:t>
      </w:r>
      <w:r w:rsidR="00AA6C3A" w:rsidRPr="00A775FB">
        <w:rPr>
          <w:rFonts w:asciiTheme="minorHAnsi" w:hAnsiTheme="minorHAnsi" w:cstheme="minorHAnsi"/>
          <w:sz w:val="28"/>
          <w:szCs w:val="28"/>
        </w:rPr>
        <w:t xml:space="preserve"> receipts</w:t>
      </w:r>
      <w:r w:rsidR="008F1BDF" w:rsidRPr="00A775FB">
        <w:rPr>
          <w:rFonts w:asciiTheme="minorHAnsi" w:hAnsiTheme="minorHAnsi" w:cstheme="minorHAnsi"/>
          <w:sz w:val="28"/>
          <w:szCs w:val="28"/>
        </w:rPr>
        <w:t>/invoices</w:t>
      </w:r>
      <w:r w:rsidR="00AA6C3A" w:rsidRPr="00A775FB">
        <w:rPr>
          <w:rFonts w:asciiTheme="minorHAnsi" w:hAnsiTheme="minorHAnsi" w:cstheme="minorHAnsi"/>
          <w:sz w:val="28"/>
          <w:szCs w:val="28"/>
        </w:rPr>
        <w:t>.</w:t>
      </w:r>
    </w:p>
    <w:p w14:paraId="0A5F66B6" w14:textId="5FCDFD40" w:rsidR="00D178E3" w:rsidRPr="00A775FB" w:rsidRDefault="00D178E3" w:rsidP="00A775FB">
      <w:pPr>
        <w:pStyle w:val="Style1"/>
      </w:pPr>
      <w:r w:rsidRPr="00A775FB">
        <w:t xml:space="preserve">Turing Travel Grant </w:t>
      </w:r>
      <w:r w:rsidR="00A775FB">
        <w:t>and</w:t>
      </w:r>
      <w:r w:rsidRPr="00A775FB">
        <w:t xml:space="preserve"> the SFE Travel Grant:</w:t>
      </w:r>
    </w:p>
    <w:p w14:paraId="43806367" w14:textId="77777777" w:rsidR="00A775FB" w:rsidRDefault="00347E7D"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If a student is receiving the underrepresented uplift (URB) funding from the Turing scheme, it does not mean they are not eligible to claim the SFE Travel Grant.</w:t>
      </w:r>
    </w:p>
    <w:p w14:paraId="4E1D89E1" w14:textId="77777777" w:rsidR="00A775FB" w:rsidRDefault="00347E7D"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Students can still claim for expenses from SFE that have not been covered by their Turing funding. </w:t>
      </w:r>
    </w:p>
    <w:p w14:paraId="61B648D2" w14:textId="77777777" w:rsidR="00A775FB" w:rsidRDefault="00347E7D"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Students cannot claim for the same expenses through both Turing and SFE travel grant – as both sources of funding come from the government.</w:t>
      </w:r>
    </w:p>
    <w:p w14:paraId="08892F36" w14:textId="483AB9F0" w:rsidR="00A775FB" w:rsidRDefault="00347E7D"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For example</w:t>
      </w:r>
      <w:r w:rsidR="00A775FB">
        <w:rPr>
          <w:rFonts w:asciiTheme="minorHAnsi" w:hAnsiTheme="minorHAnsi" w:cstheme="minorHAnsi"/>
          <w:sz w:val="28"/>
          <w:szCs w:val="28"/>
        </w:rPr>
        <w:t>:</w:t>
      </w:r>
    </w:p>
    <w:p w14:paraId="475227DB" w14:textId="5B609BDC" w:rsidR="00A775FB" w:rsidRDefault="00A775FB" w:rsidP="00A775FB">
      <w:pPr>
        <w:pStyle w:val="ListParagraph"/>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Y</w:t>
      </w:r>
      <w:r w:rsidR="00347E7D" w:rsidRPr="00A775FB">
        <w:rPr>
          <w:rFonts w:asciiTheme="minorHAnsi" w:hAnsiTheme="minorHAnsi" w:cstheme="minorHAnsi"/>
          <w:sz w:val="28"/>
          <w:szCs w:val="28"/>
        </w:rPr>
        <w:t>ou receive the maximum Turing travel element of £1360</w:t>
      </w:r>
      <w:r>
        <w:rPr>
          <w:rFonts w:asciiTheme="minorHAnsi" w:hAnsiTheme="minorHAnsi" w:cstheme="minorHAnsi"/>
          <w:sz w:val="28"/>
          <w:szCs w:val="28"/>
        </w:rPr>
        <w:t xml:space="preserve"> (t</w:t>
      </w:r>
      <w:r w:rsidR="00347E7D" w:rsidRPr="00A775FB">
        <w:rPr>
          <w:rFonts w:asciiTheme="minorHAnsi" w:hAnsiTheme="minorHAnsi" w:cstheme="minorHAnsi"/>
          <w:sz w:val="28"/>
          <w:szCs w:val="28"/>
        </w:rPr>
        <w:t>his does not cover things such as Visa costs, insurance costs etc.)</w:t>
      </w:r>
      <w:r>
        <w:rPr>
          <w:rFonts w:asciiTheme="minorHAnsi" w:hAnsiTheme="minorHAnsi" w:cstheme="minorHAnsi"/>
          <w:sz w:val="28"/>
          <w:szCs w:val="28"/>
        </w:rPr>
        <w:t>.</w:t>
      </w:r>
    </w:p>
    <w:p w14:paraId="64CD35A1" w14:textId="02AF95E1" w:rsidR="00A775FB" w:rsidRDefault="00A775FB" w:rsidP="00A775FB">
      <w:pPr>
        <w:pStyle w:val="ListParagraph"/>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lastRenderedPageBreak/>
        <w:t>Y</w:t>
      </w:r>
      <w:r w:rsidR="00347E7D" w:rsidRPr="00A775FB">
        <w:rPr>
          <w:rFonts w:asciiTheme="minorHAnsi" w:hAnsiTheme="minorHAnsi" w:cstheme="minorHAnsi"/>
          <w:sz w:val="28"/>
          <w:szCs w:val="28"/>
        </w:rPr>
        <w:t xml:space="preserve">our total travel costs, including local travel, international travel x 3 and all other associated costs come to £2,600. </w:t>
      </w:r>
    </w:p>
    <w:p w14:paraId="7CE7245A" w14:textId="77777777" w:rsidR="00A775FB" w:rsidRDefault="00A775FB" w:rsidP="00A775FB">
      <w:pPr>
        <w:pStyle w:val="ListParagraph"/>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T</w:t>
      </w:r>
      <w:r w:rsidR="00347E7D" w:rsidRPr="00A775FB">
        <w:rPr>
          <w:rFonts w:asciiTheme="minorHAnsi" w:hAnsiTheme="minorHAnsi" w:cstheme="minorHAnsi"/>
          <w:sz w:val="28"/>
          <w:szCs w:val="28"/>
        </w:rPr>
        <w:t xml:space="preserve">his leaves £1,240. </w:t>
      </w:r>
    </w:p>
    <w:p w14:paraId="17A8834E" w14:textId="55522319" w:rsidR="00D178E3" w:rsidRPr="00A775FB" w:rsidRDefault="00347E7D" w:rsidP="00A775FB">
      <w:pPr>
        <w:pStyle w:val="ListParagraph"/>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You will have </w:t>
      </w:r>
      <w:proofErr w:type="gramStart"/>
      <w:r w:rsidRPr="00A775FB">
        <w:rPr>
          <w:rFonts w:asciiTheme="minorHAnsi" w:hAnsiTheme="minorHAnsi" w:cstheme="minorHAnsi"/>
          <w:sz w:val="28"/>
          <w:szCs w:val="28"/>
        </w:rPr>
        <w:t>pay</w:t>
      </w:r>
      <w:proofErr w:type="gramEnd"/>
      <w:r w:rsidRPr="00A775FB">
        <w:rPr>
          <w:rFonts w:asciiTheme="minorHAnsi" w:hAnsiTheme="minorHAnsi" w:cstheme="minorHAnsi"/>
          <w:sz w:val="28"/>
          <w:szCs w:val="28"/>
        </w:rPr>
        <w:t xml:space="preserve"> the first £303 of the SFE travel grant, but you can still claim the remaining £937.</w:t>
      </w:r>
      <w:r w:rsidR="00AD381F" w:rsidRPr="00A775FB">
        <w:rPr>
          <w:rFonts w:asciiTheme="minorHAnsi" w:hAnsiTheme="minorHAnsi" w:cstheme="minorHAnsi"/>
          <w:b/>
          <w:color w:val="FFFFFF"/>
          <w:sz w:val="28"/>
          <w:szCs w:val="28"/>
        </w:rPr>
        <w:t xml:space="preserve"> </w:t>
      </w:r>
    </w:p>
    <w:p w14:paraId="36C1F7AA" w14:textId="77777777" w:rsidR="00D178E3" w:rsidRPr="00A775FB" w:rsidRDefault="00D178E3" w:rsidP="002A4E70">
      <w:pPr>
        <w:pStyle w:val="Style1"/>
      </w:pPr>
      <w:r w:rsidRPr="00A775FB">
        <w:t>FAQs:</w:t>
      </w:r>
    </w:p>
    <w:p w14:paraId="4A4714AA" w14:textId="77777777" w:rsidR="00AA6C3A" w:rsidRPr="00A775FB" w:rsidRDefault="00AA6C3A" w:rsidP="002A4E70">
      <w:pPr>
        <w:pStyle w:val="Style2"/>
      </w:pPr>
      <w:r w:rsidRPr="00A775FB">
        <w:t>What’s the earliest I can submit a claim?</w:t>
      </w:r>
    </w:p>
    <w:p w14:paraId="23F0AAC8" w14:textId="77777777" w:rsidR="00AA6C3A" w:rsidRPr="00A775FB" w:rsidRDefault="00AA6C3A" w:rsidP="002A4E70">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As soon as your loan has been approved and </w:t>
      </w:r>
      <w:r w:rsidR="00FE738A" w:rsidRPr="00A775FB">
        <w:rPr>
          <w:rFonts w:asciiTheme="minorHAnsi" w:hAnsiTheme="minorHAnsi" w:cstheme="minorHAnsi"/>
          <w:sz w:val="28"/>
          <w:szCs w:val="28"/>
        </w:rPr>
        <w:t>the University has confirmed your study abroad details with SFE</w:t>
      </w:r>
      <w:r w:rsidR="00743966" w:rsidRPr="00A775FB">
        <w:rPr>
          <w:rFonts w:asciiTheme="minorHAnsi" w:hAnsiTheme="minorHAnsi" w:cstheme="minorHAnsi"/>
          <w:sz w:val="28"/>
          <w:szCs w:val="28"/>
        </w:rPr>
        <w:t xml:space="preserve"> and that you have arrived abroad, </w:t>
      </w:r>
      <w:r w:rsidRPr="00A775FB">
        <w:rPr>
          <w:rFonts w:asciiTheme="minorHAnsi" w:hAnsiTheme="minorHAnsi" w:cstheme="minorHAnsi"/>
          <w:sz w:val="28"/>
          <w:szCs w:val="28"/>
        </w:rPr>
        <w:t xml:space="preserve">you can submit </w:t>
      </w:r>
      <w:r w:rsidR="00BE0FAF" w:rsidRPr="00A775FB">
        <w:rPr>
          <w:rFonts w:asciiTheme="minorHAnsi" w:hAnsiTheme="minorHAnsi" w:cstheme="minorHAnsi"/>
          <w:sz w:val="28"/>
          <w:szCs w:val="28"/>
        </w:rPr>
        <w:t>a Claim Form and receipts/invoices for</w:t>
      </w:r>
      <w:r w:rsidRPr="00A775FB">
        <w:rPr>
          <w:rFonts w:asciiTheme="minorHAnsi" w:hAnsiTheme="minorHAnsi" w:cstheme="minorHAnsi"/>
          <w:sz w:val="28"/>
          <w:szCs w:val="28"/>
        </w:rPr>
        <w:t xml:space="preserve"> expenses.</w:t>
      </w:r>
      <w:r w:rsidR="00FE738A" w:rsidRPr="00A775FB">
        <w:rPr>
          <w:rFonts w:asciiTheme="minorHAnsi" w:hAnsiTheme="minorHAnsi" w:cstheme="minorHAnsi"/>
          <w:sz w:val="28"/>
          <w:szCs w:val="28"/>
        </w:rPr>
        <w:t xml:space="preserve"> This is usually </w:t>
      </w:r>
      <w:r w:rsidR="00BE0FAF" w:rsidRPr="00A775FB">
        <w:rPr>
          <w:rFonts w:asciiTheme="minorHAnsi" w:hAnsiTheme="minorHAnsi" w:cstheme="minorHAnsi"/>
          <w:sz w:val="28"/>
          <w:szCs w:val="28"/>
        </w:rPr>
        <w:t xml:space="preserve">from </w:t>
      </w:r>
      <w:r w:rsidR="00FE738A" w:rsidRPr="00A775FB">
        <w:rPr>
          <w:rFonts w:asciiTheme="minorHAnsi" w:hAnsiTheme="minorHAnsi" w:cstheme="minorHAnsi"/>
          <w:sz w:val="28"/>
          <w:szCs w:val="28"/>
        </w:rPr>
        <w:t xml:space="preserve">around the </w:t>
      </w:r>
      <w:r w:rsidR="00743966" w:rsidRPr="00A775FB">
        <w:rPr>
          <w:rFonts w:asciiTheme="minorHAnsi" w:hAnsiTheme="minorHAnsi" w:cstheme="minorHAnsi"/>
          <w:sz w:val="28"/>
          <w:szCs w:val="28"/>
        </w:rPr>
        <w:t>beginning of June</w:t>
      </w:r>
      <w:r w:rsidR="00FE738A" w:rsidRPr="00A775FB">
        <w:rPr>
          <w:rFonts w:asciiTheme="minorHAnsi" w:hAnsiTheme="minorHAnsi" w:cstheme="minorHAnsi"/>
          <w:sz w:val="28"/>
          <w:szCs w:val="28"/>
        </w:rPr>
        <w:t>.</w:t>
      </w:r>
      <w:r w:rsidR="00743966" w:rsidRPr="00A775FB">
        <w:rPr>
          <w:rFonts w:asciiTheme="minorHAnsi" w:hAnsiTheme="minorHAnsi" w:cstheme="minorHAnsi"/>
          <w:sz w:val="28"/>
          <w:szCs w:val="28"/>
        </w:rPr>
        <w:t xml:space="preserve"> </w:t>
      </w:r>
    </w:p>
    <w:p w14:paraId="62D47925" w14:textId="77777777" w:rsidR="00AB2A02" w:rsidRPr="00A775FB" w:rsidRDefault="00AB2A02" w:rsidP="002A4E70">
      <w:pPr>
        <w:pStyle w:val="Style2"/>
      </w:pPr>
      <w:r w:rsidRPr="00A775FB">
        <w:t>Is there a deadline for claiming?</w:t>
      </w:r>
    </w:p>
    <w:p w14:paraId="0C386D04" w14:textId="77777777" w:rsidR="00AB2A02" w:rsidRPr="00A775FB" w:rsidRDefault="00CF0449" w:rsidP="002A4E70">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Yes</w:t>
      </w:r>
      <w:r w:rsidR="000B7616" w:rsidRPr="00A775FB">
        <w:rPr>
          <w:rFonts w:asciiTheme="minorHAnsi" w:hAnsiTheme="minorHAnsi" w:cstheme="minorHAnsi"/>
          <w:sz w:val="28"/>
          <w:szCs w:val="28"/>
        </w:rPr>
        <w:t>,</w:t>
      </w:r>
      <w:r w:rsidRPr="00A775FB">
        <w:rPr>
          <w:rFonts w:asciiTheme="minorHAnsi" w:hAnsiTheme="minorHAnsi" w:cstheme="minorHAnsi"/>
          <w:sz w:val="28"/>
          <w:szCs w:val="28"/>
        </w:rPr>
        <w:t xml:space="preserve"> there is.</w:t>
      </w:r>
      <w:r w:rsidR="004F4D50" w:rsidRPr="00A775FB">
        <w:rPr>
          <w:rFonts w:asciiTheme="minorHAnsi" w:hAnsiTheme="minorHAnsi" w:cstheme="minorHAnsi"/>
          <w:sz w:val="28"/>
          <w:szCs w:val="28"/>
        </w:rPr>
        <w:t xml:space="preserve"> You must apply</w:t>
      </w:r>
      <w:r w:rsidR="00AB2A02" w:rsidRPr="00A775FB">
        <w:rPr>
          <w:rFonts w:asciiTheme="minorHAnsi" w:hAnsiTheme="minorHAnsi" w:cstheme="minorHAnsi"/>
          <w:sz w:val="28"/>
          <w:szCs w:val="28"/>
        </w:rPr>
        <w:t xml:space="preserve"> for you</w:t>
      </w:r>
      <w:r w:rsidR="008B74AD" w:rsidRPr="00A775FB">
        <w:rPr>
          <w:rFonts w:asciiTheme="minorHAnsi" w:hAnsiTheme="minorHAnsi" w:cstheme="minorHAnsi"/>
          <w:sz w:val="28"/>
          <w:szCs w:val="28"/>
        </w:rPr>
        <w:t>r</w:t>
      </w:r>
      <w:r w:rsidR="00AB2A02" w:rsidRPr="00A775FB">
        <w:rPr>
          <w:rFonts w:asciiTheme="minorHAnsi" w:hAnsiTheme="minorHAnsi" w:cstheme="minorHAnsi"/>
          <w:sz w:val="28"/>
          <w:szCs w:val="28"/>
        </w:rPr>
        <w:t xml:space="preserve"> loan </w:t>
      </w:r>
      <w:r w:rsidR="00BE0FAF" w:rsidRPr="00A775FB">
        <w:rPr>
          <w:rFonts w:asciiTheme="minorHAnsi" w:hAnsiTheme="minorHAnsi" w:cstheme="minorHAnsi"/>
          <w:sz w:val="28"/>
          <w:szCs w:val="28"/>
        </w:rPr>
        <w:t xml:space="preserve">application </w:t>
      </w:r>
      <w:r w:rsidR="00AB2A02" w:rsidRPr="00A775FB">
        <w:rPr>
          <w:rFonts w:asciiTheme="minorHAnsi" w:hAnsiTheme="minorHAnsi" w:cstheme="minorHAnsi"/>
          <w:sz w:val="28"/>
          <w:szCs w:val="28"/>
        </w:rPr>
        <w:t xml:space="preserve">for the year within 9 months of the start of the academic year. Once your loan is approved you can submit a claim at any time and </w:t>
      </w:r>
      <w:r w:rsidRPr="00A775FB">
        <w:rPr>
          <w:rFonts w:asciiTheme="minorHAnsi" w:hAnsiTheme="minorHAnsi" w:cstheme="minorHAnsi"/>
          <w:sz w:val="28"/>
          <w:szCs w:val="28"/>
        </w:rPr>
        <w:t>the deadline for applying for the Travel Grant is six months after the end of the academic year</w:t>
      </w:r>
      <w:r w:rsidR="00AB2A02" w:rsidRPr="00A775FB">
        <w:rPr>
          <w:rFonts w:asciiTheme="minorHAnsi" w:hAnsiTheme="minorHAnsi" w:cstheme="minorHAnsi"/>
          <w:sz w:val="28"/>
          <w:szCs w:val="28"/>
        </w:rPr>
        <w:t>.</w:t>
      </w:r>
    </w:p>
    <w:p w14:paraId="6BBAED7F" w14:textId="77777777" w:rsidR="001F4035" w:rsidRPr="00A775FB" w:rsidRDefault="001F4035" w:rsidP="002A4E70">
      <w:pPr>
        <w:pStyle w:val="Style2"/>
      </w:pPr>
      <w:r w:rsidRPr="00A775FB">
        <w:t>I need to travel to London (or another city) to get a Visa (or other documents). Can I claim this journey?</w:t>
      </w:r>
    </w:p>
    <w:p w14:paraId="7D360011" w14:textId="77777777" w:rsidR="001F4035" w:rsidRPr="00A775FB" w:rsidRDefault="001F4035" w:rsidP="002A4E70">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No. SFE will not reimburse costs related to obtaining</w:t>
      </w:r>
      <w:r w:rsidR="003E172F" w:rsidRPr="00A775FB">
        <w:rPr>
          <w:rFonts w:asciiTheme="minorHAnsi" w:hAnsiTheme="minorHAnsi" w:cstheme="minorHAnsi"/>
          <w:sz w:val="28"/>
          <w:szCs w:val="28"/>
        </w:rPr>
        <w:t xml:space="preserve"> documents to enable you to travel abroad</w:t>
      </w:r>
      <w:r w:rsidRPr="00A775FB">
        <w:rPr>
          <w:rFonts w:asciiTheme="minorHAnsi" w:hAnsiTheme="minorHAnsi" w:cstheme="minorHAnsi"/>
          <w:sz w:val="28"/>
          <w:szCs w:val="28"/>
        </w:rPr>
        <w:t>.</w:t>
      </w:r>
    </w:p>
    <w:p w14:paraId="1BAD91C7" w14:textId="77777777" w:rsidR="00800525" w:rsidRPr="00A775FB" w:rsidRDefault="00800525" w:rsidP="002A4E70">
      <w:pPr>
        <w:pStyle w:val="Style2"/>
      </w:pPr>
      <w:r w:rsidRPr="00A775FB">
        <w:t>Can I claim postage</w:t>
      </w:r>
      <w:r w:rsidR="003F18C7" w:rsidRPr="00A775FB">
        <w:t>/courier</w:t>
      </w:r>
      <w:r w:rsidRPr="00A775FB">
        <w:t xml:space="preserve"> costs?</w:t>
      </w:r>
    </w:p>
    <w:p w14:paraId="6CBE2DAC" w14:textId="77777777" w:rsidR="00800525" w:rsidRPr="00A775FB" w:rsidRDefault="00800525" w:rsidP="002A4E70">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No. SFE will not reimburse costs related to obtaining documents to enable you to travel abroad.</w:t>
      </w:r>
    </w:p>
    <w:p w14:paraId="56EB0A08" w14:textId="77777777" w:rsidR="00460624" w:rsidRPr="00A775FB" w:rsidRDefault="00EC386B" w:rsidP="002A4E70">
      <w:pPr>
        <w:pStyle w:val="Style2"/>
      </w:pPr>
      <w:r w:rsidRPr="00A775FB">
        <w:t>I’m travelling to Europe and don’t want to fly. Can I travel by rail or car?</w:t>
      </w:r>
    </w:p>
    <w:p w14:paraId="11ECBA23" w14:textId="77777777" w:rsidR="00460624" w:rsidRPr="00A775FB" w:rsidRDefault="00EC386B" w:rsidP="002A4E70">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You can claim travel by rail, provided your tickets are the most economical</w:t>
      </w:r>
      <w:r w:rsidR="00802731" w:rsidRPr="00A775FB">
        <w:rPr>
          <w:rFonts w:asciiTheme="minorHAnsi" w:hAnsiTheme="minorHAnsi" w:cstheme="minorHAnsi"/>
          <w:sz w:val="28"/>
          <w:szCs w:val="28"/>
        </w:rPr>
        <w:t xml:space="preserve"> available at the time you book. SFE discourage</w:t>
      </w:r>
      <w:r w:rsidR="007F3ED6" w:rsidRPr="00A775FB">
        <w:rPr>
          <w:rFonts w:asciiTheme="minorHAnsi" w:hAnsiTheme="minorHAnsi" w:cstheme="minorHAnsi"/>
          <w:sz w:val="28"/>
          <w:szCs w:val="28"/>
        </w:rPr>
        <w:t>s</w:t>
      </w:r>
      <w:r w:rsidR="00802731" w:rsidRPr="00A775FB">
        <w:rPr>
          <w:rFonts w:asciiTheme="minorHAnsi" w:hAnsiTheme="minorHAnsi" w:cstheme="minorHAnsi"/>
          <w:sz w:val="28"/>
          <w:szCs w:val="28"/>
        </w:rPr>
        <w:t xml:space="preserve"> claims for travel by car as these are generally not an economical option. If you are considering travelling by car, you should check this with SFE first </w:t>
      </w:r>
      <w:r w:rsidR="004E2C33" w:rsidRPr="00A775FB">
        <w:rPr>
          <w:rFonts w:asciiTheme="minorHAnsi" w:hAnsiTheme="minorHAnsi" w:cstheme="minorHAnsi"/>
          <w:sz w:val="28"/>
          <w:szCs w:val="28"/>
        </w:rPr>
        <w:t>about</w:t>
      </w:r>
      <w:r w:rsidR="00802731" w:rsidRPr="00A775FB">
        <w:rPr>
          <w:rFonts w:asciiTheme="minorHAnsi" w:hAnsiTheme="minorHAnsi" w:cstheme="minorHAnsi"/>
          <w:sz w:val="28"/>
          <w:szCs w:val="28"/>
        </w:rPr>
        <w:t xml:space="preserve"> wh</w:t>
      </w:r>
      <w:r w:rsidR="001B5458" w:rsidRPr="00A775FB">
        <w:rPr>
          <w:rFonts w:asciiTheme="minorHAnsi" w:hAnsiTheme="minorHAnsi" w:cstheme="minorHAnsi"/>
          <w:sz w:val="28"/>
          <w:szCs w:val="28"/>
        </w:rPr>
        <w:t>at</w:t>
      </w:r>
      <w:r w:rsidR="00802731" w:rsidRPr="00A775FB">
        <w:rPr>
          <w:rFonts w:asciiTheme="minorHAnsi" w:hAnsiTheme="minorHAnsi" w:cstheme="minorHAnsi"/>
          <w:sz w:val="28"/>
          <w:szCs w:val="28"/>
        </w:rPr>
        <w:t xml:space="preserve"> you can claim, and what evidence </w:t>
      </w:r>
      <w:r w:rsidR="001B5458" w:rsidRPr="00A775FB">
        <w:rPr>
          <w:rFonts w:asciiTheme="minorHAnsi" w:hAnsiTheme="minorHAnsi" w:cstheme="minorHAnsi"/>
          <w:sz w:val="28"/>
          <w:szCs w:val="28"/>
        </w:rPr>
        <w:t xml:space="preserve">of costs </w:t>
      </w:r>
      <w:r w:rsidR="00802731" w:rsidRPr="00A775FB">
        <w:rPr>
          <w:rFonts w:asciiTheme="minorHAnsi" w:hAnsiTheme="minorHAnsi" w:cstheme="minorHAnsi"/>
          <w:sz w:val="28"/>
          <w:szCs w:val="28"/>
        </w:rPr>
        <w:t>you will need to provide.</w:t>
      </w:r>
    </w:p>
    <w:p w14:paraId="41AD9367" w14:textId="77777777" w:rsidR="00672533" w:rsidRPr="00A775FB" w:rsidRDefault="00460624" w:rsidP="002A4E70">
      <w:pPr>
        <w:pStyle w:val="Style2"/>
      </w:pPr>
      <w:r w:rsidRPr="00A775FB">
        <w:lastRenderedPageBreak/>
        <w:t>Can I book two single journeys instead of a return journey</w:t>
      </w:r>
      <w:r w:rsidR="00672533" w:rsidRPr="00A775FB">
        <w:t>?</w:t>
      </w:r>
    </w:p>
    <w:p w14:paraId="3AFCA338" w14:textId="77777777" w:rsidR="00B33AE5" w:rsidRPr="00A775FB" w:rsidRDefault="00672533"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Yes, this is acceptable. However, be aware that single journeys are often far more expensive than return journeys</w:t>
      </w:r>
      <w:r w:rsidR="00ED280E" w:rsidRPr="00A775FB">
        <w:rPr>
          <w:rFonts w:asciiTheme="minorHAnsi" w:hAnsiTheme="minorHAnsi" w:cstheme="minorHAnsi"/>
          <w:sz w:val="28"/>
          <w:szCs w:val="28"/>
        </w:rPr>
        <w:t>, but if it’</w:t>
      </w:r>
      <w:r w:rsidRPr="00A775FB">
        <w:rPr>
          <w:rFonts w:asciiTheme="minorHAnsi" w:hAnsiTheme="minorHAnsi" w:cstheme="minorHAnsi"/>
          <w:sz w:val="28"/>
          <w:szCs w:val="28"/>
        </w:rPr>
        <w:t>s the most economic</w:t>
      </w:r>
      <w:r w:rsidR="00EC386B" w:rsidRPr="00A775FB">
        <w:rPr>
          <w:rFonts w:asciiTheme="minorHAnsi" w:hAnsiTheme="minorHAnsi" w:cstheme="minorHAnsi"/>
          <w:sz w:val="28"/>
          <w:szCs w:val="28"/>
        </w:rPr>
        <w:t>al</w:t>
      </w:r>
      <w:r w:rsidRPr="00A775FB">
        <w:rPr>
          <w:rFonts w:asciiTheme="minorHAnsi" w:hAnsiTheme="minorHAnsi" w:cstheme="minorHAnsi"/>
          <w:sz w:val="28"/>
          <w:szCs w:val="28"/>
        </w:rPr>
        <w:t xml:space="preserve"> option at the time booked</w:t>
      </w:r>
      <w:r w:rsidR="00255808" w:rsidRPr="00A775FB">
        <w:rPr>
          <w:rFonts w:asciiTheme="minorHAnsi" w:hAnsiTheme="minorHAnsi" w:cstheme="minorHAnsi"/>
          <w:sz w:val="28"/>
          <w:szCs w:val="28"/>
        </w:rPr>
        <w:t xml:space="preserve"> then that</w:t>
      </w:r>
      <w:r w:rsidR="00743966" w:rsidRPr="00A775FB">
        <w:rPr>
          <w:rFonts w:asciiTheme="minorHAnsi" w:hAnsiTheme="minorHAnsi" w:cstheme="minorHAnsi"/>
          <w:sz w:val="28"/>
          <w:szCs w:val="28"/>
        </w:rPr>
        <w:t>’</w:t>
      </w:r>
      <w:r w:rsidR="00255808" w:rsidRPr="00A775FB">
        <w:rPr>
          <w:rFonts w:asciiTheme="minorHAnsi" w:hAnsiTheme="minorHAnsi" w:cstheme="minorHAnsi"/>
          <w:sz w:val="28"/>
          <w:szCs w:val="28"/>
        </w:rPr>
        <w:t xml:space="preserve">s fine, e.g. if you don’t have dates for your return at the time you book your outward </w:t>
      </w:r>
      <w:proofErr w:type="gramStart"/>
      <w:r w:rsidR="00255808" w:rsidRPr="00A775FB">
        <w:rPr>
          <w:rFonts w:asciiTheme="minorHAnsi" w:hAnsiTheme="minorHAnsi" w:cstheme="minorHAnsi"/>
          <w:sz w:val="28"/>
          <w:szCs w:val="28"/>
        </w:rPr>
        <w:t>journey</w:t>
      </w:r>
      <w:proofErr w:type="gramEnd"/>
      <w:r w:rsidR="00C14F26" w:rsidRPr="00A775FB">
        <w:rPr>
          <w:rFonts w:asciiTheme="minorHAnsi" w:hAnsiTheme="minorHAnsi" w:cstheme="minorHAnsi"/>
          <w:sz w:val="28"/>
          <w:szCs w:val="28"/>
        </w:rPr>
        <w:t xml:space="preserve"> and an open ticket would be potentially more expensive</w:t>
      </w:r>
      <w:r w:rsidR="00255808" w:rsidRPr="00A775FB">
        <w:rPr>
          <w:rFonts w:asciiTheme="minorHAnsi" w:hAnsiTheme="minorHAnsi" w:cstheme="minorHAnsi"/>
          <w:sz w:val="28"/>
          <w:szCs w:val="28"/>
        </w:rPr>
        <w:t xml:space="preserve">. </w:t>
      </w:r>
      <w:r w:rsidRPr="00A775FB">
        <w:rPr>
          <w:rFonts w:asciiTheme="minorHAnsi" w:hAnsiTheme="minorHAnsi" w:cstheme="minorHAnsi"/>
          <w:sz w:val="28"/>
          <w:szCs w:val="28"/>
        </w:rPr>
        <w:t xml:space="preserve">SFE </w:t>
      </w:r>
      <w:r w:rsidR="00255808" w:rsidRPr="00A775FB">
        <w:rPr>
          <w:rFonts w:asciiTheme="minorHAnsi" w:hAnsiTheme="minorHAnsi" w:cstheme="minorHAnsi"/>
          <w:sz w:val="28"/>
          <w:szCs w:val="28"/>
        </w:rPr>
        <w:t>may ask you</w:t>
      </w:r>
      <w:r w:rsidR="005E1969" w:rsidRPr="00A775FB">
        <w:rPr>
          <w:rFonts w:asciiTheme="minorHAnsi" w:hAnsiTheme="minorHAnsi" w:cstheme="minorHAnsi"/>
          <w:sz w:val="28"/>
          <w:szCs w:val="28"/>
        </w:rPr>
        <w:t xml:space="preserve"> to</w:t>
      </w:r>
      <w:r w:rsidR="00255808" w:rsidRPr="00A775FB">
        <w:rPr>
          <w:rFonts w:asciiTheme="minorHAnsi" w:hAnsiTheme="minorHAnsi" w:cstheme="minorHAnsi"/>
          <w:sz w:val="28"/>
          <w:szCs w:val="28"/>
        </w:rPr>
        <w:t xml:space="preserve"> provide price co</w:t>
      </w:r>
      <w:r w:rsidR="00C75371" w:rsidRPr="00A775FB">
        <w:rPr>
          <w:rFonts w:asciiTheme="minorHAnsi" w:hAnsiTheme="minorHAnsi" w:cstheme="minorHAnsi"/>
          <w:sz w:val="28"/>
          <w:szCs w:val="28"/>
        </w:rPr>
        <w:t>mparisons, so</w:t>
      </w:r>
      <w:r w:rsidR="00255808" w:rsidRPr="00A775FB">
        <w:rPr>
          <w:rFonts w:asciiTheme="minorHAnsi" w:hAnsiTheme="minorHAnsi" w:cstheme="minorHAnsi"/>
          <w:sz w:val="28"/>
          <w:szCs w:val="28"/>
        </w:rPr>
        <w:t xml:space="preserve"> keep screen shots</w:t>
      </w:r>
      <w:r w:rsidR="00460624" w:rsidRPr="00A775FB">
        <w:rPr>
          <w:rFonts w:asciiTheme="minorHAnsi" w:hAnsiTheme="minorHAnsi" w:cstheme="minorHAnsi"/>
          <w:sz w:val="28"/>
          <w:szCs w:val="28"/>
        </w:rPr>
        <w:t xml:space="preserve"> of the searches you do for travel options</w:t>
      </w:r>
      <w:r w:rsidR="00C75371" w:rsidRPr="00A775FB">
        <w:rPr>
          <w:rFonts w:asciiTheme="minorHAnsi" w:hAnsiTheme="minorHAnsi" w:cstheme="minorHAnsi"/>
          <w:sz w:val="28"/>
          <w:szCs w:val="28"/>
        </w:rPr>
        <w:t xml:space="preserve"> as proof</w:t>
      </w:r>
      <w:r w:rsidR="00EC386B" w:rsidRPr="00A775FB">
        <w:rPr>
          <w:rFonts w:asciiTheme="minorHAnsi" w:hAnsiTheme="minorHAnsi" w:cstheme="minorHAnsi"/>
          <w:sz w:val="28"/>
          <w:szCs w:val="28"/>
        </w:rPr>
        <w:t>.</w:t>
      </w:r>
    </w:p>
    <w:p w14:paraId="090E7C28" w14:textId="77777777" w:rsidR="00C56F95" w:rsidRPr="00A775FB" w:rsidRDefault="00460624" w:rsidP="002A4E70">
      <w:pPr>
        <w:pStyle w:val="Style2"/>
      </w:pPr>
      <w:r w:rsidRPr="00A775FB">
        <w:t>Do I need to travel</w:t>
      </w:r>
      <w:r w:rsidR="00C56F95" w:rsidRPr="00A775FB">
        <w:t xml:space="preserve"> direct</w:t>
      </w:r>
      <w:r w:rsidRPr="00A775FB">
        <w:t xml:space="preserve"> to my destination, or can a travel</w:t>
      </w:r>
      <w:r w:rsidR="00C56F95" w:rsidRPr="00A775FB">
        <w:t xml:space="preserve"> via another destination?</w:t>
      </w:r>
    </w:p>
    <w:p w14:paraId="0BBDB1B9" w14:textId="77777777" w:rsidR="00C56F95" w:rsidRPr="00A775FB" w:rsidRDefault="00C56F95"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The </w:t>
      </w:r>
      <w:r w:rsidR="00460624" w:rsidRPr="00A775FB">
        <w:rPr>
          <w:rFonts w:asciiTheme="minorHAnsi" w:hAnsiTheme="minorHAnsi" w:cstheme="minorHAnsi"/>
          <w:sz w:val="28"/>
          <w:szCs w:val="28"/>
        </w:rPr>
        <w:t>expectation is that you will travel</w:t>
      </w:r>
      <w:r w:rsidRPr="00A775FB">
        <w:rPr>
          <w:rFonts w:asciiTheme="minorHAnsi" w:hAnsiTheme="minorHAnsi" w:cstheme="minorHAnsi"/>
          <w:sz w:val="28"/>
          <w:szCs w:val="28"/>
        </w:rPr>
        <w:t xml:space="preserve"> direct to your destination. Where the usual route is via a hub then this should be acceptable. If it looks as if the route taken purposely deviates for the purposes of making a stop-over (e.g. a couple of days’</w:t>
      </w:r>
      <w:r w:rsidR="00A70813" w:rsidRPr="00A775FB">
        <w:rPr>
          <w:rFonts w:asciiTheme="minorHAnsi" w:hAnsiTheme="minorHAnsi" w:cstheme="minorHAnsi"/>
          <w:sz w:val="28"/>
          <w:szCs w:val="28"/>
        </w:rPr>
        <w:t xml:space="preserve"> </w:t>
      </w:r>
      <w:proofErr w:type="gramStart"/>
      <w:r w:rsidR="00A70813" w:rsidRPr="00A775FB">
        <w:rPr>
          <w:rFonts w:asciiTheme="minorHAnsi" w:hAnsiTheme="minorHAnsi" w:cstheme="minorHAnsi"/>
          <w:sz w:val="28"/>
          <w:szCs w:val="28"/>
        </w:rPr>
        <w:t>holiday</w:t>
      </w:r>
      <w:proofErr w:type="gramEnd"/>
      <w:r w:rsidR="003D5BC8" w:rsidRPr="00A775FB">
        <w:rPr>
          <w:rFonts w:asciiTheme="minorHAnsi" w:hAnsiTheme="minorHAnsi" w:cstheme="minorHAnsi"/>
          <w:sz w:val="28"/>
          <w:szCs w:val="28"/>
        </w:rPr>
        <w:t>, visiting family etc</w:t>
      </w:r>
      <w:r w:rsidR="00A70813" w:rsidRPr="00A775FB">
        <w:rPr>
          <w:rFonts w:asciiTheme="minorHAnsi" w:hAnsiTheme="minorHAnsi" w:cstheme="minorHAnsi"/>
          <w:sz w:val="28"/>
          <w:szCs w:val="28"/>
        </w:rPr>
        <w:t>) somewhere o</w:t>
      </w:r>
      <w:r w:rsidRPr="00A775FB">
        <w:rPr>
          <w:rFonts w:asciiTheme="minorHAnsi" w:hAnsiTheme="minorHAnsi" w:cstheme="minorHAnsi"/>
          <w:sz w:val="28"/>
          <w:szCs w:val="28"/>
        </w:rPr>
        <w:t>n route to the</w:t>
      </w:r>
      <w:r w:rsidR="00FE0587" w:rsidRPr="00A775FB">
        <w:rPr>
          <w:rFonts w:asciiTheme="minorHAnsi" w:hAnsiTheme="minorHAnsi" w:cstheme="minorHAnsi"/>
          <w:sz w:val="28"/>
          <w:szCs w:val="28"/>
        </w:rPr>
        <w:t xml:space="preserve"> destination, then SFE may reject</w:t>
      </w:r>
      <w:r w:rsidRPr="00A775FB">
        <w:rPr>
          <w:rFonts w:asciiTheme="minorHAnsi" w:hAnsiTheme="minorHAnsi" w:cstheme="minorHAnsi"/>
          <w:sz w:val="28"/>
          <w:szCs w:val="28"/>
        </w:rPr>
        <w:t xml:space="preserve"> this. Any unusual travel arrangements should be checked with SFE for eligibility.</w:t>
      </w:r>
    </w:p>
    <w:p w14:paraId="0757B99D" w14:textId="77777777" w:rsidR="00CF0449" w:rsidRPr="00A775FB" w:rsidRDefault="00CF0449" w:rsidP="002A4E70">
      <w:pPr>
        <w:pStyle w:val="Style2"/>
      </w:pPr>
      <w:r w:rsidRPr="00A775FB">
        <w:t>Can I tag a holiday onto the start or end of my year abroad and still claim the flights?</w:t>
      </w:r>
    </w:p>
    <w:p w14:paraId="79ADF8C3" w14:textId="77777777" w:rsidR="002A4E70" w:rsidRDefault="00CF0449"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SFE will only accept claims for travel expenses directly related to your travel abroad for the purposes of the placement year. </w:t>
      </w:r>
    </w:p>
    <w:p w14:paraId="65E1C04B" w14:textId="77777777" w:rsidR="002A4E70" w:rsidRDefault="00CF0449"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SFE will accept that you may arrive at your host destination in advance of the start of your placement (e.g. to sort accommodation, for orientation, etc.) and that you may extend your stay beyond the official end of your placement (e.g. to submit any final work, to participate in year-end ceremonies, etc.). </w:t>
      </w:r>
    </w:p>
    <w:p w14:paraId="4B786060" w14:textId="44896483" w:rsidR="00CF0449" w:rsidRPr="00A775FB" w:rsidRDefault="00CF0449" w:rsidP="002A4E70">
      <w:pPr>
        <w:spacing w:before="100" w:beforeAutospacing="1" w:after="100" w:afterAutospacing="1"/>
        <w:rPr>
          <w:rFonts w:asciiTheme="minorHAnsi" w:hAnsiTheme="minorHAnsi" w:cstheme="minorHAnsi"/>
          <w:sz w:val="28"/>
          <w:szCs w:val="28"/>
          <w:lang w:val="en-US"/>
        </w:rPr>
      </w:pPr>
      <w:r w:rsidRPr="00A775FB">
        <w:rPr>
          <w:rFonts w:asciiTheme="minorHAnsi" w:hAnsiTheme="minorHAnsi" w:cstheme="minorHAnsi"/>
          <w:sz w:val="28"/>
          <w:szCs w:val="28"/>
        </w:rPr>
        <w:t xml:space="preserve">However, if you extend your stay by more than a couple of weeks either at the start or the end of the year, SFE may question </w:t>
      </w:r>
      <w:proofErr w:type="gramStart"/>
      <w:r w:rsidRPr="00A775FB">
        <w:rPr>
          <w:rFonts w:asciiTheme="minorHAnsi" w:hAnsiTheme="minorHAnsi" w:cstheme="minorHAnsi"/>
          <w:sz w:val="28"/>
          <w:szCs w:val="28"/>
        </w:rPr>
        <w:t>this</w:t>
      </w:r>
      <w:proofErr w:type="gramEnd"/>
      <w:r w:rsidRPr="00A775FB">
        <w:rPr>
          <w:rFonts w:asciiTheme="minorHAnsi" w:hAnsiTheme="minorHAnsi" w:cstheme="minorHAnsi"/>
          <w:sz w:val="28"/>
          <w:szCs w:val="28"/>
        </w:rPr>
        <w:t xml:space="preserve"> and you may be asked to provide evidence that the additional period was necessary to your placement. If you travel to or from a destination other than your host city, except for the purposes of transiting (i.e. you travel to another city and then claim your travel back to the UK from that city), SFE are likely to reject this part of your travel expense claim (even if the journey might be cheaper than from your host city).</w:t>
      </w:r>
    </w:p>
    <w:p w14:paraId="64162062" w14:textId="77777777" w:rsidR="001E0975" w:rsidRPr="00A775FB" w:rsidRDefault="001E0975" w:rsidP="002A4E70">
      <w:pPr>
        <w:pStyle w:val="Style2"/>
      </w:pPr>
      <w:r w:rsidRPr="00A775FB">
        <w:t>Can student receive SFE Travel Grant if they are receiving Turing Funding?</w:t>
      </w:r>
    </w:p>
    <w:p w14:paraId="3FE543D1" w14:textId="77777777" w:rsidR="001E0975" w:rsidRPr="00A775FB" w:rsidRDefault="001E0975"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Where student is receiving funding from Turing scheme, this does not mean they are not eligible to claim for SFE Travel Grant.</w:t>
      </w:r>
    </w:p>
    <w:p w14:paraId="59677833" w14:textId="77777777" w:rsidR="001E0975" w:rsidRPr="00A775FB" w:rsidRDefault="001E0975"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lastRenderedPageBreak/>
        <w:t xml:space="preserve">Students can still claim for expenses from SFE that have not been covered by their Turing funding. </w:t>
      </w:r>
    </w:p>
    <w:p w14:paraId="717B1D1B" w14:textId="77777777" w:rsidR="001E0975" w:rsidRPr="00A775FB" w:rsidRDefault="001E0975"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Students cannot claim for the same expenses through both Turing and SFE travel grant.</w:t>
      </w:r>
    </w:p>
    <w:p w14:paraId="1B189A2F" w14:textId="77777777" w:rsidR="001E0975" w:rsidRPr="00A775FB" w:rsidRDefault="001E0975"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(Students who qualify for grant funding for their travel expenses through the Turing scheme will not qualify for travel grant through the Student Support Regulations to cover the same expenses more than once).</w:t>
      </w:r>
    </w:p>
    <w:p w14:paraId="19DFBCD7" w14:textId="77777777" w:rsidR="000167FC" w:rsidRPr="00A775FB" w:rsidRDefault="000167FC" w:rsidP="002A4E70">
      <w:pPr>
        <w:pStyle w:val="Style2"/>
      </w:pPr>
      <w:r w:rsidRPr="00A775FB">
        <w:t>How much luggage can I claim for?</w:t>
      </w:r>
    </w:p>
    <w:p w14:paraId="375C4DB0" w14:textId="77777777" w:rsidR="000167FC" w:rsidRPr="00A775FB" w:rsidRDefault="000167FC"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Generally, SFE will reimburse you for one standard hold bag (usually around 23kg).</w:t>
      </w:r>
      <w:r w:rsidR="008D3419" w:rsidRPr="00A775FB">
        <w:rPr>
          <w:rFonts w:asciiTheme="minorHAnsi" w:hAnsiTheme="minorHAnsi" w:cstheme="minorHAnsi"/>
          <w:sz w:val="28"/>
          <w:szCs w:val="28"/>
        </w:rPr>
        <w:t xml:space="preserve"> </w:t>
      </w:r>
      <w:r w:rsidRPr="00A775FB">
        <w:rPr>
          <w:rFonts w:asciiTheme="minorHAnsi" w:hAnsiTheme="minorHAnsi" w:cstheme="minorHAnsi"/>
          <w:sz w:val="28"/>
          <w:szCs w:val="28"/>
        </w:rPr>
        <w:t>If you need to carry additional baggage (e.g. equipment) you should check with SFE about claiming for this.</w:t>
      </w:r>
      <w:r w:rsidR="00CB0EC2" w:rsidRPr="00A775FB">
        <w:rPr>
          <w:rFonts w:asciiTheme="minorHAnsi" w:hAnsiTheme="minorHAnsi" w:cstheme="minorHAnsi"/>
          <w:sz w:val="28"/>
          <w:szCs w:val="28"/>
        </w:rPr>
        <w:t xml:space="preserve"> If you a</w:t>
      </w:r>
      <w:r w:rsidR="00FA100B" w:rsidRPr="00A775FB">
        <w:rPr>
          <w:rFonts w:asciiTheme="minorHAnsi" w:hAnsiTheme="minorHAnsi" w:cstheme="minorHAnsi"/>
          <w:sz w:val="28"/>
          <w:szCs w:val="28"/>
        </w:rPr>
        <w:t>re charged an excess for a bag that is</w:t>
      </w:r>
      <w:r w:rsidR="00CB0EC2" w:rsidRPr="00A775FB">
        <w:rPr>
          <w:rFonts w:asciiTheme="minorHAnsi" w:hAnsiTheme="minorHAnsi" w:cstheme="minorHAnsi"/>
          <w:sz w:val="28"/>
          <w:szCs w:val="28"/>
        </w:rPr>
        <w:t xml:space="preserve"> over your carrier’s limit</w:t>
      </w:r>
      <w:r w:rsidR="00FA100B" w:rsidRPr="00A775FB">
        <w:rPr>
          <w:rFonts w:asciiTheme="minorHAnsi" w:hAnsiTheme="minorHAnsi" w:cstheme="minorHAnsi"/>
          <w:sz w:val="28"/>
          <w:szCs w:val="28"/>
        </w:rPr>
        <w:t>,</w:t>
      </w:r>
      <w:r w:rsidR="00CB0EC2" w:rsidRPr="00A775FB">
        <w:rPr>
          <w:rFonts w:asciiTheme="minorHAnsi" w:hAnsiTheme="minorHAnsi" w:cstheme="minorHAnsi"/>
          <w:sz w:val="28"/>
          <w:szCs w:val="28"/>
        </w:rPr>
        <w:t xml:space="preserve"> you will not be able to claim this additional charge.</w:t>
      </w:r>
    </w:p>
    <w:p w14:paraId="6B1D1AA6" w14:textId="77777777" w:rsidR="008C166B" w:rsidRPr="00A775FB" w:rsidRDefault="008C166B" w:rsidP="002A4E70">
      <w:pPr>
        <w:pStyle w:val="Style2"/>
      </w:pPr>
      <w:r w:rsidRPr="00A775FB">
        <w:t>I’m carrying equipment that can’t go in the hold. Can I claim</w:t>
      </w:r>
      <w:r w:rsidR="00ED714A" w:rsidRPr="00A775FB">
        <w:t xml:space="preserve"> for</w:t>
      </w:r>
      <w:r w:rsidRPr="00A775FB">
        <w:t xml:space="preserve"> an additional seat?</w:t>
      </w:r>
    </w:p>
    <w:p w14:paraId="5694379B" w14:textId="77777777" w:rsidR="008C166B" w:rsidRPr="00A775FB" w:rsidRDefault="008C166B"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No, y</w:t>
      </w:r>
      <w:r w:rsidR="00C34029" w:rsidRPr="00A775FB">
        <w:rPr>
          <w:rFonts w:asciiTheme="minorHAnsi" w:hAnsiTheme="minorHAnsi" w:cstheme="minorHAnsi"/>
          <w:sz w:val="28"/>
          <w:szCs w:val="28"/>
        </w:rPr>
        <w:t>ou won’t be reimbursed for an extra seat</w:t>
      </w:r>
      <w:r w:rsidRPr="00A775FB">
        <w:rPr>
          <w:rFonts w:asciiTheme="minorHAnsi" w:hAnsiTheme="minorHAnsi" w:cstheme="minorHAnsi"/>
          <w:sz w:val="28"/>
          <w:szCs w:val="28"/>
        </w:rPr>
        <w:t>.</w:t>
      </w:r>
    </w:p>
    <w:p w14:paraId="0F262554" w14:textId="77777777" w:rsidR="00672533" w:rsidRPr="00A775FB" w:rsidRDefault="00255808" w:rsidP="002A4E70">
      <w:pPr>
        <w:pStyle w:val="Style2"/>
      </w:pPr>
      <w:r w:rsidRPr="00A775FB">
        <w:t>Do I convert expenses in another currency into Sterling?</w:t>
      </w:r>
    </w:p>
    <w:p w14:paraId="4572D032" w14:textId="77777777" w:rsidR="00872635" w:rsidRPr="00A775FB" w:rsidRDefault="00255808"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No, you don’t need to do this. Com</w:t>
      </w:r>
      <w:r w:rsidR="001437B7" w:rsidRPr="00A775FB">
        <w:rPr>
          <w:rFonts w:asciiTheme="minorHAnsi" w:hAnsiTheme="minorHAnsi" w:cstheme="minorHAnsi"/>
          <w:sz w:val="28"/>
          <w:szCs w:val="28"/>
        </w:rPr>
        <w:t>plete the C</w:t>
      </w:r>
      <w:r w:rsidRPr="00A775FB">
        <w:rPr>
          <w:rFonts w:asciiTheme="minorHAnsi" w:hAnsiTheme="minorHAnsi" w:cstheme="minorHAnsi"/>
          <w:sz w:val="28"/>
          <w:szCs w:val="28"/>
        </w:rPr>
        <w:t xml:space="preserve">laim </w:t>
      </w:r>
      <w:r w:rsidR="001437B7" w:rsidRPr="00A775FB">
        <w:rPr>
          <w:rFonts w:asciiTheme="minorHAnsi" w:hAnsiTheme="minorHAnsi" w:cstheme="minorHAnsi"/>
          <w:sz w:val="28"/>
          <w:szCs w:val="28"/>
        </w:rPr>
        <w:t>F</w:t>
      </w:r>
      <w:r w:rsidRPr="00A775FB">
        <w:rPr>
          <w:rFonts w:asciiTheme="minorHAnsi" w:hAnsiTheme="minorHAnsi" w:cstheme="minorHAnsi"/>
          <w:sz w:val="28"/>
          <w:szCs w:val="28"/>
        </w:rPr>
        <w:t xml:space="preserve">orm in the local currency. SFE will convert this based on </w:t>
      </w:r>
      <w:r w:rsidR="008E422C" w:rsidRPr="00A775FB">
        <w:rPr>
          <w:rFonts w:asciiTheme="minorHAnsi" w:hAnsiTheme="minorHAnsi" w:cstheme="minorHAnsi"/>
          <w:sz w:val="28"/>
          <w:szCs w:val="28"/>
        </w:rPr>
        <w:t xml:space="preserve">the exchange rate on </w:t>
      </w:r>
      <w:r w:rsidR="00047DD3" w:rsidRPr="00A775FB">
        <w:rPr>
          <w:rFonts w:asciiTheme="minorHAnsi" w:hAnsiTheme="minorHAnsi" w:cstheme="minorHAnsi"/>
          <w:sz w:val="28"/>
          <w:szCs w:val="28"/>
        </w:rPr>
        <w:t>the date you made the</w:t>
      </w:r>
      <w:r w:rsidRPr="00A775FB">
        <w:rPr>
          <w:rFonts w:asciiTheme="minorHAnsi" w:hAnsiTheme="minorHAnsi" w:cstheme="minorHAnsi"/>
          <w:sz w:val="28"/>
          <w:szCs w:val="28"/>
        </w:rPr>
        <w:t xml:space="preserve"> payment. You’ll be reimbursed in Sterling.</w:t>
      </w:r>
    </w:p>
    <w:p w14:paraId="60A9EF58" w14:textId="77777777" w:rsidR="00BC1473" w:rsidRPr="00A775FB" w:rsidRDefault="00BC1473" w:rsidP="002A4E70">
      <w:pPr>
        <w:pStyle w:val="Style2"/>
      </w:pPr>
      <w:r w:rsidRPr="00A775FB">
        <w:t xml:space="preserve">Do I need to have </w:t>
      </w:r>
      <w:r w:rsidR="003B17CD" w:rsidRPr="00A775FB">
        <w:t>receipts/</w:t>
      </w:r>
      <w:r w:rsidRPr="00A775FB">
        <w:t>invoices translated?</w:t>
      </w:r>
    </w:p>
    <w:p w14:paraId="724FF35C" w14:textId="77777777" w:rsidR="00BC1473" w:rsidRPr="00A775FB" w:rsidRDefault="00BC1473" w:rsidP="002A4E70">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 xml:space="preserve">It is not SFE policy to </w:t>
      </w:r>
      <w:r w:rsidR="003B17CD" w:rsidRPr="00A775FB">
        <w:rPr>
          <w:rFonts w:asciiTheme="minorHAnsi" w:hAnsiTheme="minorHAnsi" w:cstheme="minorHAnsi"/>
          <w:sz w:val="28"/>
          <w:szCs w:val="28"/>
        </w:rPr>
        <w:t>request professional translations with receipts/invoices</w:t>
      </w:r>
      <w:r w:rsidRPr="00A775FB">
        <w:rPr>
          <w:rFonts w:asciiTheme="minorHAnsi" w:hAnsiTheme="minorHAnsi" w:cstheme="minorHAnsi"/>
          <w:sz w:val="28"/>
          <w:szCs w:val="28"/>
        </w:rPr>
        <w:t>, due</w:t>
      </w:r>
      <w:r w:rsidR="001437B7" w:rsidRPr="00A775FB">
        <w:rPr>
          <w:rFonts w:asciiTheme="minorHAnsi" w:hAnsiTheme="minorHAnsi" w:cstheme="minorHAnsi"/>
          <w:sz w:val="28"/>
          <w:szCs w:val="28"/>
        </w:rPr>
        <w:t xml:space="preserve"> to the additional cost you</w:t>
      </w:r>
      <w:r w:rsidRPr="00A775FB">
        <w:rPr>
          <w:rFonts w:asciiTheme="minorHAnsi" w:hAnsiTheme="minorHAnsi" w:cstheme="minorHAnsi"/>
          <w:sz w:val="28"/>
          <w:szCs w:val="28"/>
        </w:rPr>
        <w:t xml:space="preserve"> would incur for this</w:t>
      </w:r>
      <w:r w:rsidR="003B17CD" w:rsidRPr="00A775FB">
        <w:rPr>
          <w:rFonts w:asciiTheme="minorHAnsi" w:hAnsiTheme="minorHAnsi" w:cstheme="minorHAnsi"/>
          <w:sz w:val="28"/>
          <w:szCs w:val="28"/>
        </w:rPr>
        <w:t>. However, SFE</w:t>
      </w:r>
      <w:r w:rsidRPr="00A775FB">
        <w:rPr>
          <w:rFonts w:asciiTheme="minorHAnsi" w:hAnsiTheme="minorHAnsi" w:cstheme="minorHAnsi"/>
          <w:sz w:val="28"/>
          <w:szCs w:val="28"/>
        </w:rPr>
        <w:t xml:space="preserve"> do need to be able to identify wh</w:t>
      </w:r>
      <w:r w:rsidR="003B17CD" w:rsidRPr="00A775FB">
        <w:rPr>
          <w:rFonts w:asciiTheme="minorHAnsi" w:hAnsiTheme="minorHAnsi" w:cstheme="minorHAnsi"/>
          <w:sz w:val="28"/>
          <w:szCs w:val="28"/>
        </w:rPr>
        <w:t>ich expenses the evidence relates</w:t>
      </w:r>
      <w:r w:rsidRPr="00A775FB">
        <w:rPr>
          <w:rFonts w:asciiTheme="minorHAnsi" w:hAnsiTheme="minorHAnsi" w:cstheme="minorHAnsi"/>
          <w:sz w:val="28"/>
          <w:szCs w:val="28"/>
        </w:rPr>
        <w:t xml:space="preserve"> to</w:t>
      </w:r>
      <w:r w:rsidR="004449EB" w:rsidRPr="00A775FB">
        <w:rPr>
          <w:rFonts w:asciiTheme="minorHAnsi" w:hAnsiTheme="minorHAnsi" w:cstheme="minorHAnsi"/>
          <w:sz w:val="28"/>
          <w:szCs w:val="28"/>
        </w:rPr>
        <w:t>, so students may need to provide a translation</w:t>
      </w:r>
      <w:r w:rsidRPr="00A775FB">
        <w:rPr>
          <w:rFonts w:asciiTheme="minorHAnsi" w:hAnsiTheme="minorHAnsi" w:cstheme="minorHAnsi"/>
          <w:sz w:val="28"/>
          <w:szCs w:val="28"/>
        </w:rPr>
        <w:t>.</w:t>
      </w:r>
      <w:r w:rsidR="003B17CD" w:rsidRPr="00A775FB">
        <w:rPr>
          <w:rFonts w:asciiTheme="minorHAnsi" w:hAnsiTheme="minorHAnsi" w:cstheme="minorHAnsi"/>
          <w:sz w:val="28"/>
          <w:szCs w:val="28"/>
        </w:rPr>
        <w:t xml:space="preserve"> Where there are multiple receipts for the same repeat expense, it</w:t>
      </w:r>
      <w:r w:rsidR="006C4769" w:rsidRPr="00A775FB">
        <w:rPr>
          <w:rFonts w:asciiTheme="minorHAnsi" w:hAnsiTheme="minorHAnsi" w:cstheme="minorHAnsi"/>
          <w:sz w:val="28"/>
          <w:szCs w:val="28"/>
        </w:rPr>
        <w:t>’</w:t>
      </w:r>
      <w:r w:rsidR="003B17CD" w:rsidRPr="00A775FB">
        <w:rPr>
          <w:rFonts w:asciiTheme="minorHAnsi" w:hAnsiTheme="minorHAnsi" w:cstheme="minorHAnsi"/>
          <w:sz w:val="28"/>
          <w:szCs w:val="28"/>
        </w:rPr>
        <w:t>s fine to translate just one of these.</w:t>
      </w:r>
      <w:r w:rsidR="006C4769" w:rsidRPr="00A775FB">
        <w:rPr>
          <w:rFonts w:asciiTheme="minorHAnsi" w:hAnsiTheme="minorHAnsi" w:cstheme="minorHAnsi"/>
          <w:sz w:val="28"/>
          <w:szCs w:val="28"/>
        </w:rPr>
        <w:t xml:space="preserve"> You can’t claim for translation costs.</w:t>
      </w:r>
    </w:p>
    <w:p w14:paraId="0037FBF3" w14:textId="77777777" w:rsidR="00D65CE7" w:rsidRPr="00A775FB" w:rsidRDefault="001437B7" w:rsidP="002A4E70">
      <w:pPr>
        <w:pStyle w:val="Style2"/>
      </w:pPr>
      <w:r w:rsidRPr="00A775FB">
        <w:t>I’ve lost my receipts/m</w:t>
      </w:r>
      <w:r w:rsidR="00D65CE7" w:rsidRPr="00A775FB">
        <w:t xml:space="preserve">y expenses were </w:t>
      </w:r>
      <w:proofErr w:type="gramStart"/>
      <w:r w:rsidR="00D65CE7" w:rsidRPr="00A775FB">
        <w:t>cash</w:t>
      </w:r>
      <w:proofErr w:type="gramEnd"/>
      <w:r w:rsidR="00D65CE7" w:rsidRPr="00A775FB">
        <w:t xml:space="preserve"> and I don’t have receipts. Can I still claim?</w:t>
      </w:r>
    </w:p>
    <w:p w14:paraId="0998708D" w14:textId="40141C3F" w:rsidR="000C1DDE" w:rsidRPr="00A775FB" w:rsidRDefault="00D65CE7" w:rsidP="00A775FB">
      <w:pPr>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SFE will not reimburse you if you cannot provide receipts. Particularly, if you are claiming daily travel expenses, you must provide evidence of this expenditure. If you pay cash on local transport, you will need all the tickets. If you buy a travel card that you top-up with cash, you will need receipts for all the top-ups.</w:t>
      </w:r>
    </w:p>
    <w:p w14:paraId="38228F0A" w14:textId="77777777" w:rsidR="00CE4E33" w:rsidRPr="00A775FB" w:rsidRDefault="0055070A" w:rsidP="002A4E70">
      <w:pPr>
        <w:pStyle w:val="Style2"/>
      </w:pPr>
      <w:r w:rsidRPr="00A775FB">
        <w:lastRenderedPageBreak/>
        <w:t>All reimbursements are at the discretion of SFE.</w:t>
      </w:r>
    </w:p>
    <w:p w14:paraId="20D646DB" w14:textId="77777777" w:rsidR="00CE4E33" w:rsidRPr="002A4E70" w:rsidRDefault="0055070A" w:rsidP="00A775FB">
      <w:pPr>
        <w:spacing w:before="100" w:beforeAutospacing="1" w:after="100" w:afterAutospacing="1"/>
        <w:rPr>
          <w:rFonts w:asciiTheme="minorHAnsi" w:hAnsiTheme="minorHAnsi" w:cstheme="minorHAnsi"/>
          <w:bCs/>
          <w:sz w:val="28"/>
          <w:szCs w:val="28"/>
        </w:rPr>
      </w:pPr>
      <w:r w:rsidRPr="002A4E70">
        <w:rPr>
          <w:rFonts w:asciiTheme="minorHAnsi" w:hAnsiTheme="minorHAnsi" w:cstheme="minorHAnsi"/>
          <w:bCs/>
          <w:sz w:val="28"/>
          <w:szCs w:val="28"/>
        </w:rPr>
        <w:t xml:space="preserve">The University can </w:t>
      </w:r>
      <w:r w:rsidR="006F28F2" w:rsidRPr="002A4E70">
        <w:rPr>
          <w:rFonts w:asciiTheme="minorHAnsi" w:hAnsiTheme="minorHAnsi" w:cstheme="minorHAnsi"/>
          <w:bCs/>
          <w:sz w:val="28"/>
          <w:szCs w:val="28"/>
        </w:rPr>
        <w:t xml:space="preserve">only </w:t>
      </w:r>
      <w:r w:rsidRPr="002A4E70">
        <w:rPr>
          <w:rFonts w:asciiTheme="minorHAnsi" w:hAnsiTheme="minorHAnsi" w:cstheme="minorHAnsi"/>
          <w:bCs/>
          <w:sz w:val="28"/>
          <w:szCs w:val="28"/>
        </w:rPr>
        <w:t xml:space="preserve">provide </w:t>
      </w:r>
      <w:r w:rsidR="008105C0" w:rsidRPr="002A4E70">
        <w:rPr>
          <w:rFonts w:asciiTheme="minorHAnsi" w:hAnsiTheme="minorHAnsi" w:cstheme="minorHAnsi"/>
          <w:bCs/>
          <w:sz w:val="28"/>
          <w:szCs w:val="28"/>
        </w:rPr>
        <w:t>general information</w:t>
      </w:r>
      <w:r w:rsidR="00CE4E33" w:rsidRPr="002A4E70">
        <w:rPr>
          <w:rFonts w:asciiTheme="minorHAnsi" w:hAnsiTheme="minorHAnsi" w:cstheme="minorHAnsi"/>
          <w:bCs/>
          <w:sz w:val="28"/>
          <w:szCs w:val="28"/>
        </w:rPr>
        <w:t xml:space="preserve"> </w:t>
      </w:r>
      <w:r w:rsidRPr="002A4E70">
        <w:rPr>
          <w:rFonts w:asciiTheme="minorHAnsi" w:hAnsiTheme="minorHAnsi" w:cstheme="minorHAnsi"/>
          <w:bCs/>
          <w:sz w:val="28"/>
          <w:szCs w:val="28"/>
        </w:rPr>
        <w:t>based on</w:t>
      </w:r>
      <w:r w:rsidR="00AD381F" w:rsidRPr="002A4E70">
        <w:rPr>
          <w:rFonts w:asciiTheme="minorHAnsi" w:hAnsiTheme="minorHAnsi" w:cstheme="minorHAnsi"/>
          <w:bCs/>
          <w:sz w:val="28"/>
          <w:szCs w:val="28"/>
        </w:rPr>
        <w:t xml:space="preserve"> </w:t>
      </w:r>
      <w:r w:rsidRPr="002A4E70">
        <w:rPr>
          <w:rFonts w:asciiTheme="minorHAnsi" w:hAnsiTheme="minorHAnsi" w:cstheme="minorHAnsi"/>
          <w:bCs/>
          <w:sz w:val="28"/>
          <w:szCs w:val="28"/>
        </w:rPr>
        <w:t>SFE guidelines</w:t>
      </w:r>
      <w:r w:rsidR="00AD381F" w:rsidRPr="002A4E70">
        <w:rPr>
          <w:rFonts w:asciiTheme="minorHAnsi" w:hAnsiTheme="minorHAnsi" w:cstheme="minorHAnsi"/>
          <w:bCs/>
          <w:sz w:val="28"/>
          <w:szCs w:val="28"/>
        </w:rPr>
        <w:br/>
      </w:r>
      <w:r w:rsidR="00CE4E33" w:rsidRPr="002A4E70">
        <w:rPr>
          <w:rFonts w:asciiTheme="minorHAnsi" w:hAnsiTheme="minorHAnsi" w:cstheme="minorHAnsi"/>
          <w:bCs/>
          <w:sz w:val="28"/>
          <w:szCs w:val="28"/>
        </w:rPr>
        <w:t>and</w:t>
      </w:r>
      <w:r w:rsidRPr="002A4E70">
        <w:rPr>
          <w:rFonts w:asciiTheme="minorHAnsi" w:hAnsiTheme="minorHAnsi" w:cstheme="minorHAnsi"/>
          <w:bCs/>
          <w:sz w:val="28"/>
          <w:szCs w:val="28"/>
        </w:rPr>
        <w:t xml:space="preserve"> cannot confirm if SFE will accept</w:t>
      </w:r>
      <w:r w:rsidR="00AD381F" w:rsidRPr="002A4E70">
        <w:rPr>
          <w:rFonts w:asciiTheme="minorHAnsi" w:hAnsiTheme="minorHAnsi" w:cstheme="minorHAnsi"/>
          <w:bCs/>
          <w:sz w:val="28"/>
          <w:szCs w:val="28"/>
        </w:rPr>
        <w:t xml:space="preserve"> </w:t>
      </w:r>
      <w:r w:rsidR="009E7B05" w:rsidRPr="002A4E70">
        <w:rPr>
          <w:rFonts w:asciiTheme="minorHAnsi" w:hAnsiTheme="minorHAnsi" w:cstheme="minorHAnsi"/>
          <w:bCs/>
          <w:sz w:val="28"/>
          <w:szCs w:val="28"/>
        </w:rPr>
        <w:t xml:space="preserve">a </w:t>
      </w:r>
      <w:r w:rsidRPr="002A4E70">
        <w:rPr>
          <w:rFonts w:asciiTheme="minorHAnsi" w:hAnsiTheme="minorHAnsi" w:cstheme="minorHAnsi"/>
          <w:bCs/>
          <w:sz w:val="28"/>
          <w:szCs w:val="28"/>
        </w:rPr>
        <w:t>particular expense claim or not.</w:t>
      </w:r>
    </w:p>
    <w:p w14:paraId="227AC2C2" w14:textId="5E8C620B" w:rsidR="000C1DDE" w:rsidRPr="002A4E70" w:rsidRDefault="008105C0" w:rsidP="002A4E70">
      <w:pPr>
        <w:spacing w:before="100" w:beforeAutospacing="1" w:after="100" w:afterAutospacing="1"/>
        <w:rPr>
          <w:rFonts w:asciiTheme="minorHAnsi" w:hAnsiTheme="minorHAnsi" w:cstheme="minorHAnsi"/>
          <w:bCs/>
          <w:sz w:val="28"/>
          <w:szCs w:val="28"/>
        </w:rPr>
      </w:pPr>
      <w:r w:rsidRPr="002A4E70">
        <w:rPr>
          <w:rFonts w:asciiTheme="minorHAnsi" w:hAnsiTheme="minorHAnsi" w:cstheme="minorHAnsi"/>
          <w:bCs/>
          <w:sz w:val="28"/>
          <w:szCs w:val="28"/>
        </w:rPr>
        <w:t xml:space="preserve">Students are advised to check any </w:t>
      </w:r>
      <w:r w:rsidR="005E2CB6" w:rsidRPr="002A4E70">
        <w:rPr>
          <w:rFonts w:asciiTheme="minorHAnsi" w:hAnsiTheme="minorHAnsi" w:cstheme="minorHAnsi"/>
          <w:bCs/>
          <w:sz w:val="28"/>
          <w:szCs w:val="28"/>
        </w:rPr>
        <w:t xml:space="preserve">travel </w:t>
      </w:r>
      <w:r w:rsidRPr="002A4E70">
        <w:rPr>
          <w:rFonts w:asciiTheme="minorHAnsi" w:hAnsiTheme="minorHAnsi" w:cstheme="minorHAnsi"/>
          <w:bCs/>
          <w:sz w:val="28"/>
          <w:szCs w:val="28"/>
        </w:rPr>
        <w:t>arrangements</w:t>
      </w:r>
      <w:r w:rsidR="00AD381F" w:rsidRPr="002A4E70">
        <w:rPr>
          <w:rFonts w:asciiTheme="minorHAnsi" w:hAnsiTheme="minorHAnsi" w:cstheme="minorHAnsi"/>
          <w:bCs/>
          <w:sz w:val="28"/>
          <w:szCs w:val="28"/>
        </w:rPr>
        <w:t xml:space="preserve"> </w:t>
      </w:r>
      <w:r w:rsidRPr="002A4E70">
        <w:rPr>
          <w:rFonts w:asciiTheme="minorHAnsi" w:hAnsiTheme="minorHAnsi" w:cstheme="minorHAnsi"/>
          <w:bCs/>
          <w:sz w:val="28"/>
          <w:szCs w:val="28"/>
        </w:rPr>
        <w:t>with SFE</w:t>
      </w:r>
      <w:r w:rsidR="00976D5C" w:rsidRPr="002A4E70">
        <w:rPr>
          <w:rFonts w:asciiTheme="minorHAnsi" w:hAnsiTheme="minorHAnsi" w:cstheme="minorHAnsi"/>
          <w:bCs/>
          <w:sz w:val="28"/>
          <w:szCs w:val="28"/>
        </w:rPr>
        <w:t xml:space="preserve"> </w:t>
      </w:r>
      <w:r w:rsidRPr="002A4E70">
        <w:rPr>
          <w:rFonts w:asciiTheme="minorHAnsi" w:hAnsiTheme="minorHAnsi" w:cstheme="minorHAnsi"/>
          <w:bCs/>
          <w:sz w:val="28"/>
          <w:szCs w:val="28"/>
        </w:rPr>
        <w:t>if they are unsure.</w:t>
      </w:r>
    </w:p>
    <w:p w14:paraId="2134E2EA" w14:textId="4A9A32F0" w:rsidR="008E7386" w:rsidRPr="002A4E70" w:rsidRDefault="005E2CB6"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sz w:val="28"/>
          <w:szCs w:val="28"/>
        </w:rPr>
        <w:t>Further information on placement years can be found at</w:t>
      </w:r>
      <w:r w:rsidR="008E7386" w:rsidRPr="00A775FB">
        <w:rPr>
          <w:rFonts w:asciiTheme="minorHAnsi" w:hAnsiTheme="minorHAnsi" w:cstheme="minorHAnsi"/>
          <w:sz w:val="28"/>
          <w:szCs w:val="28"/>
        </w:rPr>
        <w:t xml:space="preserve"> on the </w:t>
      </w:r>
      <w:hyperlink r:id="rId11" w:history="1">
        <w:r w:rsidR="008E7386" w:rsidRPr="00A775FB">
          <w:rPr>
            <w:rStyle w:val="Hyperlink"/>
            <w:rFonts w:asciiTheme="minorHAnsi" w:hAnsiTheme="minorHAnsi" w:cstheme="minorHAnsi"/>
            <w:sz w:val="28"/>
            <w:szCs w:val="28"/>
          </w:rPr>
          <w:t>University of Leeds placement year funding webpages</w:t>
        </w:r>
      </w:hyperlink>
      <w:r w:rsidR="008E7386" w:rsidRPr="00A775FB">
        <w:rPr>
          <w:rFonts w:asciiTheme="minorHAnsi" w:hAnsiTheme="minorHAnsi" w:cstheme="minorHAnsi"/>
          <w:sz w:val="28"/>
          <w:szCs w:val="28"/>
        </w:rPr>
        <w:t>.</w:t>
      </w:r>
    </w:p>
    <w:p w14:paraId="05D1790F" w14:textId="18A0ED18" w:rsidR="000C1DDE" w:rsidRPr="00A775FB" w:rsidRDefault="00B57E29" w:rsidP="00A775FB">
      <w:pPr>
        <w:autoSpaceDE w:val="0"/>
        <w:autoSpaceDN w:val="0"/>
        <w:adjustRightInd w:val="0"/>
        <w:spacing w:before="100" w:beforeAutospacing="1" w:after="100" w:afterAutospacing="1"/>
        <w:rPr>
          <w:rFonts w:asciiTheme="minorHAnsi" w:hAnsiTheme="minorHAnsi" w:cstheme="minorHAnsi"/>
          <w:sz w:val="28"/>
          <w:szCs w:val="28"/>
        </w:rPr>
      </w:pPr>
      <w:r w:rsidRPr="00A775FB">
        <w:rPr>
          <w:rFonts w:asciiTheme="minorHAnsi" w:hAnsiTheme="minorHAnsi" w:cstheme="minorHAnsi"/>
          <w:b/>
          <w:sz w:val="28"/>
          <w:szCs w:val="28"/>
        </w:rPr>
        <w:t>SFW</w:t>
      </w:r>
      <w:r w:rsidRPr="00A775FB">
        <w:rPr>
          <w:rFonts w:asciiTheme="minorHAnsi" w:hAnsiTheme="minorHAnsi" w:cstheme="minorHAnsi"/>
          <w:sz w:val="28"/>
          <w:szCs w:val="28"/>
        </w:rPr>
        <w:t xml:space="preserve">, </w:t>
      </w:r>
      <w:r w:rsidRPr="00A775FB">
        <w:rPr>
          <w:rFonts w:asciiTheme="minorHAnsi" w:hAnsiTheme="minorHAnsi" w:cstheme="minorHAnsi"/>
          <w:b/>
          <w:sz w:val="28"/>
          <w:szCs w:val="28"/>
        </w:rPr>
        <w:t>SFNI</w:t>
      </w:r>
      <w:r w:rsidRPr="00A775FB">
        <w:rPr>
          <w:rFonts w:asciiTheme="minorHAnsi" w:hAnsiTheme="minorHAnsi" w:cstheme="minorHAnsi"/>
          <w:sz w:val="28"/>
          <w:szCs w:val="28"/>
        </w:rPr>
        <w:t xml:space="preserve">, and </w:t>
      </w:r>
      <w:r w:rsidRPr="00A775FB">
        <w:rPr>
          <w:rFonts w:asciiTheme="minorHAnsi" w:hAnsiTheme="minorHAnsi" w:cstheme="minorHAnsi"/>
          <w:b/>
          <w:sz w:val="28"/>
          <w:szCs w:val="28"/>
        </w:rPr>
        <w:t>SAAS</w:t>
      </w:r>
      <w:r w:rsidRPr="00A775FB">
        <w:rPr>
          <w:rFonts w:asciiTheme="minorHAnsi" w:hAnsiTheme="minorHAnsi" w:cstheme="minorHAnsi"/>
          <w:sz w:val="28"/>
          <w:szCs w:val="28"/>
        </w:rPr>
        <w:t xml:space="preserve"> student</w:t>
      </w:r>
      <w:r w:rsidR="00B96816" w:rsidRPr="00A775FB">
        <w:rPr>
          <w:rFonts w:asciiTheme="minorHAnsi" w:hAnsiTheme="minorHAnsi" w:cstheme="minorHAnsi"/>
          <w:sz w:val="28"/>
          <w:szCs w:val="28"/>
        </w:rPr>
        <w:t>s</w:t>
      </w:r>
      <w:r w:rsidRPr="00A775FB">
        <w:rPr>
          <w:rFonts w:asciiTheme="minorHAnsi" w:hAnsiTheme="minorHAnsi" w:cstheme="minorHAnsi"/>
          <w:sz w:val="28"/>
          <w:szCs w:val="28"/>
        </w:rPr>
        <w:t xml:space="preserve"> should contact their loan provider for Travel Grant information.</w:t>
      </w:r>
    </w:p>
    <w:p w14:paraId="501DDF02" w14:textId="77777777" w:rsidR="006F0445" w:rsidRPr="00A775FB" w:rsidRDefault="006F0445" w:rsidP="00A775FB">
      <w:pPr>
        <w:autoSpaceDE w:val="0"/>
        <w:autoSpaceDN w:val="0"/>
        <w:adjustRightInd w:val="0"/>
        <w:spacing w:before="100" w:beforeAutospacing="1" w:after="100" w:afterAutospacing="1"/>
        <w:rPr>
          <w:rFonts w:ascii="Calibri" w:hAnsi="Calibri" w:cs="Calibri"/>
          <w:sz w:val="20"/>
          <w:szCs w:val="20"/>
        </w:rPr>
      </w:pPr>
      <w:r w:rsidRPr="00A775FB">
        <w:rPr>
          <w:rFonts w:asciiTheme="minorHAnsi" w:hAnsiTheme="minorHAnsi" w:cstheme="minorHAnsi"/>
          <w:sz w:val="28"/>
          <w:szCs w:val="28"/>
        </w:rPr>
        <w:t xml:space="preserve">The information and figures provided are for guidance only. The actual amount and terms of </w:t>
      </w:r>
      <w:r w:rsidR="00293390" w:rsidRPr="00A775FB">
        <w:rPr>
          <w:rFonts w:asciiTheme="minorHAnsi" w:hAnsiTheme="minorHAnsi" w:cstheme="minorHAnsi"/>
          <w:sz w:val="28"/>
          <w:szCs w:val="28"/>
        </w:rPr>
        <w:t>the Travel Grant</w:t>
      </w:r>
      <w:r w:rsidR="004E55BE" w:rsidRPr="00A775FB">
        <w:rPr>
          <w:rFonts w:asciiTheme="minorHAnsi" w:hAnsiTheme="minorHAnsi" w:cstheme="minorHAnsi"/>
          <w:sz w:val="28"/>
          <w:szCs w:val="28"/>
        </w:rPr>
        <w:t xml:space="preserve"> </w:t>
      </w:r>
      <w:r w:rsidRPr="00A775FB">
        <w:rPr>
          <w:rFonts w:asciiTheme="minorHAnsi" w:hAnsiTheme="minorHAnsi" w:cstheme="minorHAnsi"/>
          <w:sz w:val="28"/>
          <w:szCs w:val="28"/>
        </w:rPr>
        <w:t>wi</w:t>
      </w:r>
      <w:r w:rsidR="004E55BE" w:rsidRPr="00A775FB">
        <w:rPr>
          <w:rFonts w:asciiTheme="minorHAnsi" w:hAnsiTheme="minorHAnsi" w:cstheme="minorHAnsi"/>
          <w:sz w:val="28"/>
          <w:szCs w:val="28"/>
        </w:rPr>
        <w:t>ll be determined by SFE</w:t>
      </w:r>
      <w:r w:rsidRPr="00A775FB">
        <w:rPr>
          <w:rFonts w:asciiTheme="minorHAnsi" w:hAnsiTheme="minorHAnsi" w:cstheme="minorHAnsi"/>
          <w:sz w:val="28"/>
          <w:szCs w:val="28"/>
        </w:rPr>
        <w:t>. The figures quot</w:t>
      </w:r>
      <w:r w:rsidR="009C6DA9" w:rsidRPr="00A775FB">
        <w:rPr>
          <w:rFonts w:asciiTheme="minorHAnsi" w:hAnsiTheme="minorHAnsi" w:cstheme="minorHAnsi"/>
          <w:sz w:val="28"/>
          <w:szCs w:val="28"/>
        </w:rPr>
        <w:t>ed here have been obtained from</w:t>
      </w:r>
      <w:r w:rsidR="004E55BE" w:rsidRPr="00A775FB">
        <w:rPr>
          <w:rFonts w:asciiTheme="minorHAnsi" w:hAnsiTheme="minorHAnsi" w:cstheme="minorHAnsi"/>
          <w:sz w:val="28"/>
          <w:szCs w:val="28"/>
        </w:rPr>
        <w:t xml:space="preserve"> </w:t>
      </w:r>
      <w:hyperlink r:id="rId12" w:history="1">
        <w:r w:rsidR="009C6DA9" w:rsidRPr="00A775FB">
          <w:rPr>
            <w:rStyle w:val="Hyperlink"/>
            <w:rFonts w:asciiTheme="minorHAnsi" w:hAnsiTheme="minorHAnsi" w:cstheme="minorHAnsi"/>
            <w:sz w:val="28"/>
            <w:szCs w:val="28"/>
          </w:rPr>
          <w:t>Student Finance England</w:t>
        </w:r>
      </w:hyperlink>
      <w:r w:rsidR="008E7386" w:rsidRPr="00A775FB">
        <w:rPr>
          <w:rFonts w:ascii="Calibri" w:hAnsi="Calibri" w:cs="Calibri"/>
          <w:sz w:val="20"/>
          <w:szCs w:val="20"/>
        </w:rPr>
        <w:t xml:space="preserve">. </w:t>
      </w:r>
      <w:r w:rsidR="001641A3" w:rsidRPr="002A4E70">
        <w:rPr>
          <w:rFonts w:ascii="Calibri" w:hAnsi="Calibri" w:cs="Calibri"/>
          <w:sz w:val="28"/>
          <w:szCs w:val="28"/>
        </w:rPr>
        <w:t xml:space="preserve">[accessed </w:t>
      </w:r>
      <w:r w:rsidR="00347E7D" w:rsidRPr="002A4E70">
        <w:rPr>
          <w:rFonts w:ascii="Calibri" w:hAnsi="Calibri" w:cs="Calibri"/>
          <w:sz w:val="28"/>
          <w:szCs w:val="28"/>
        </w:rPr>
        <w:t>07/03/2025</w:t>
      </w:r>
      <w:r w:rsidR="004B392B" w:rsidRPr="002A4E70">
        <w:rPr>
          <w:rFonts w:ascii="Calibri" w:hAnsi="Calibri" w:cs="Calibri"/>
          <w:sz w:val="28"/>
          <w:szCs w:val="28"/>
        </w:rPr>
        <w:t>]</w:t>
      </w:r>
    </w:p>
    <w:sectPr w:rsidR="006F0445" w:rsidRPr="00A775FB" w:rsidSect="009A5280">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C8B7" w14:textId="77777777" w:rsidR="006810E5" w:rsidRDefault="006810E5" w:rsidP="0065598F">
      <w:r>
        <w:separator/>
      </w:r>
    </w:p>
  </w:endnote>
  <w:endnote w:type="continuationSeparator" w:id="0">
    <w:p w14:paraId="53D1A73E" w14:textId="77777777" w:rsidR="006810E5" w:rsidRDefault="006810E5" w:rsidP="0065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3BE" w14:textId="77777777" w:rsidR="0065598F" w:rsidRPr="000C1998" w:rsidRDefault="0065598F" w:rsidP="0065598F">
    <w:pPr>
      <w:pStyle w:val="Footer"/>
      <w:jc w:val="right"/>
      <w:rPr>
        <w:sz w:val="16"/>
        <w:szCs w:val="16"/>
      </w:rPr>
    </w:pPr>
    <w:r w:rsidRPr="000C1998">
      <w:rPr>
        <w:sz w:val="16"/>
        <w:szCs w:val="16"/>
      </w:rPr>
      <w:fldChar w:fldCharType="begin"/>
    </w:r>
    <w:r w:rsidRPr="000C1998">
      <w:rPr>
        <w:sz w:val="16"/>
        <w:szCs w:val="16"/>
      </w:rPr>
      <w:instrText xml:space="preserve"> PAGE   \* MERGEFORMAT </w:instrText>
    </w:r>
    <w:r w:rsidRPr="000C1998">
      <w:rPr>
        <w:sz w:val="16"/>
        <w:szCs w:val="16"/>
      </w:rPr>
      <w:fldChar w:fldCharType="separate"/>
    </w:r>
    <w:r w:rsidR="00E6669C">
      <w:rPr>
        <w:noProof/>
        <w:sz w:val="16"/>
        <w:szCs w:val="16"/>
      </w:rPr>
      <w:t>1</w:t>
    </w:r>
    <w:r w:rsidRPr="000C199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54A1" w14:textId="77777777" w:rsidR="006810E5" w:rsidRDefault="006810E5" w:rsidP="0065598F">
      <w:r>
        <w:separator/>
      </w:r>
    </w:p>
  </w:footnote>
  <w:footnote w:type="continuationSeparator" w:id="0">
    <w:p w14:paraId="6E82CAB1" w14:textId="77777777" w:rsidR="006810E5" w:rsidRDefault="006810E5" w:rsidP="0065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6C33" w14:textId="77777777" w:rsidR="00043268" w:rsidRPr="009F46C5" w:rsidRDefault="005767D3" w:rsidP="00165812">
    <w:pPr>
      <w:pStyle w:val="Header"/>
      <w:rPr>
        <w:rFonts w:ascii="Calibri" w:hAnsi="Calibri" w:cs="Calibri"/>
        <w:sz w:val="20"/>
        <w:szCs w:val="20"/>
      </w:rPr>
    </w:pPr>
    <w:r w:rsidRPr="009F46C5">
      <w:rPr>
        <w:rFonts w:ascii="Calibri" w:hAnsi="Calibri" w:cs="Calibri"/>
        <w:sz w:val="20"/>
        <w:szCs w:val="20"/>
      </w:rPr>
      <w:t xml:space="preserve">SFE </w:t>
    </w:r>
    <w:r w:rsidR="003A2A49" w:rsidRPr="009F46C5">
      <w:rPr>
        <w:rFonts w:ascii="Calibri" w:hAnsi="Calibri" w:cs="Calibri"/>
        <w:sz w:val="20"/>
        <w:szCs w:val="20"/>
      </w:rPr>
      <w:t>T</w:t>
    </w:r>
    <w:r w:rsidRPr="009F46C5">
      <w:rPr>
        <w:rFonts w:ascii="Calibri" w:hAnsi="Calibri" w:cs="Calibri"/>
        <w:sz w:val="20"/>
        <w:szCs w:val="20"/>
      </w:rPr>
      <w:t>RAVEL GRANT</w:t>
    </w:r>
    <w:r w:rsidR="00220D21" w:rsidRPr="009F46C5">
      <w:rPr>
        <w:rFonts w:ascii="Calibri" w:hAnsi="Calibri" w:cs="Calibri"/>
        <w:sz w:val="20"/>
        <w:szCs w:val="20"/>
      </w:rPr>
      <w:t xml:space="preserve"> </w:t>
    </w:r>
    <w:r w:rsidR="00FD3F8A">
      <w:rPr>
        <w:rFonts w:ascii="Calibri" w:hAnsi="Calibri" w:cs="Calibri"/>
        <w:sz w:val="20"/>
        <w:szCs w:val="20"/>
      </w:rPr>
      <w:t>25/26</w:t>
    </w:r>
    <w:r w:rsidR="009F46C5" w:rsidRPr="009F46C5">
      <w:rPr>
        <w:rFonts w:ascii="Calibri" w:hAnsi="Calibri" w:cs="Calibri"/>
        <w:sz w:val="20"/>
        <w:szCs w:val="20"/>
      </w:rPr>
      <w:t xml:space="preserve">                                                                                                                                   </w:t>
    </w:r>
    <w:r w:rsidR="00B41949" w:rsidRPr="00E15F96">
      <w:rPr>
        <w:rFonts w:ascii="Calibri" w:hAnsi="Calibri" w:cs="Calibri"/>
        <w:i/>
        <w:sz w:val="20"/>
        <w:szCs w:val="20"/>
      </w:rPr>
      <w:t xml:space="preserve">updated </w:t>
    </w:r>
    <w:r w:rsidR="00347E7D">
      <w:rPr>
        <w:rFonts w:ascii="Calibri" w:hAnsi="Calibri" w:cs="Calibri"/>
        <w:i/>
        <w:sz w:val="20"/>
        <w:szCs w:val="20"/>
      </w:rPr>
      <w:t>17/03</w:t>
    </w:r>
    <w:r w:rsidR="00FD3F8A">
      <w:rPr>
        <w:rFonts w:ascii="Calibri" w:hAnsi="Calibri" w:cs="Calibri"/>
        <w: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C9C"/>
    <w:multiLevelType w:val="hybridMultilevel"/>
    <w:tmpl w:val="84E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01293"/>
    <w:multiLevelType w:val="hybridMultilevel"/>
    <w:tmpl w:val="9EB0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D1A7C"/>
    <w:multiLevelType w:val="hybridMultilevel"/>
    <w:tmpl w:val="E27E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908"/>
    <w:multiLevelType w:val="hybridMultilevel"/>
    <w:tmpl w:val="8B969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D76DB"/>
    <w:multiLevelType w:val="hybridMultilevel"/>
    <w:tmpl w:val="FED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B025F"/>
    <w:multiLevelType w:val="hybridMultilevel"/>
    <w:tmpl w:val="4C2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90217"/>
    <w:multiLevelType w:val="hybridMultilevel"/>
    <w:tmpl w:val="AEC2D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A6C"/>
    <w:multiLevelType w:val="hybridMultilevel"/>
    <w:tmpl w:val="0A96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85038"/>
    <w:multiLevelType w:val="hybridMultilevel"/>
    <w:tmpl w:val="21C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53CFD"/>
    <w:multiLevelType w:val="hybridMultilevel"/>
    <w:tmpl w:val="D60E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A7E16"/>
    <w:multiLevelType w:val="hybridMultilevel"/>
    <w:tmpl w:val="DF5E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72D48"/>
    <w:multiLevelType w:val="hybridMultilevel"/>
    <w:tmpl w:val="ABEAA560"/>
    <w:lvl w:ilvl="0" w:tplc="D7B037A4">
      <w:start w:val="1"/>
      <w:numFmt w:val="bullet"/>
      <w:lvlText w:val="•"/>
      <w:lvlJc w:val="left"/>
      <w:pPr>
        <w:tabs>
          <w:tab w:val="num" w:pos="720"/>
        </w:tabs>
        <w:ind w:left="720" w:hanging="360"/>
      </w:pPr>
      <w:rPr>
        <w:rFonts w:ascii="Arial" w:hAnsi="Arial" w:hint="default"/>
      </w:rPr>
    </w:lvl>
    <w:lvl w:ilvl="1" w:tplc="FD044C0A" w:tentative="1">
      <w:start w:val="1"/>
      <w:numFmt w:val="bullet"/>
      <w:lvlText w:val="•"/>
      <w:lvlJc w:val="left"/>
      <w:pPr>
        <w:tabs>
          <w:tab w:val="num" w:pos="1440"/>
        </w:tabs>
        <w:ind w:left="1440" w:hanging="360"/>
      </w:pPr>
      <w:rPr>
        <w:rFonts w:ascii="Arial" w:hAnsi="Arial" w:hint="default"/>
      </w:rPr>
    </w:lvl>
    <w:lvl w:ilvl="2" w:tplc="6FE03E8C" w:tentative="1">
      <w:start w:val="1"/>
      <w:numFmt w:val="bullet"/>
      <w:lvlText w:val="•"/>
      <w:lvlJc w:val="left"/>
      <w:pPr>
        <w:tabs>
          <w:tab w:val="num" w:pos="2160"/>
        </w:tabs>
        <w:ind w:left="2160" w:hanging="360"/>
      </w:pPr>
      <w:rPr>
        <w:rFonts w:ascii="Arial" w:hAnsi="Arial" w:hint="default"/>
      </w:rPr>
    </w:lvl>
    <w:lvl w:ilvl="3" w:tplc="FCE0D950" w:tentative="1">
      <w:start w:val="1"/>
      <w:numFmt w:val="bullet"/>
      <w:lvlText w:val="•"/>
      <w:lvlJc w:val="left"/>
      <w:pPr>
        <w:tabs>
          <w:tab w:val="num" w:pos="2880"/>
        </w:tabs>
        <w:ind w:left="2880" w:hanging="360"/>
      </w:pPr>
      <w:rPr>
        <w:rFonts w:ascii="Arial" w:hAnsi="Arial" w:hint="default"/>
      </w:rPr>
    </w:lvl>
    <w:lvl w:ilvl="4" w:tplc="751AC3C8" w:tentative="1">
      <w:start w:val="1"/>
      <w:numFmt w:val="bullet"/>
      <w:lvlText w:val="•"/>
      <w:lvlJc w:val="left"/>
      <w:pPr>
        <w:tabs>
          <w:tab w:val="num" w:pos="3600"/>
        </w:tabs>
        <w:ind w:left="3600" w:hanging="360"/>
      </w:pPr>
      <w:rPr>
        <w:rFonts w:ascii="Arial" w:hAnsi="Arial" w:hint="default"/>
      </w:rPr>
    </w:lvl>
    <w:lvl w:ilvl="5" w:tplc="4EC6866A" w:tentative="1">
      <w:start w:val="1"/>
      <w:numFmt w:val="bullet"/>
      <w:lvlText w:val="•"/>
      <w:lvlJc w:val="left"/>
      <w:pPr>
        <w:tabs>
          <w:tab w:val="num" w:pos="4320"/>
        </w:tabs>
        <w:ind w:left="4320" w:hanging="360"/>
      </w:pPr>
      <w:rPr>
        <w:rFonts w:ascii="Arial" w:hAnsi="Arial" w:hint="default"/>
      </w:rPr>
    </w:lvl>
    <w:lvl w:ilvl="6" w:tplc="2C0C5836" w:tentative="1">
      <w:start w:val="1"/>
      <w:numFmt w:val="bullet"/>
      <w:lvlText w:val="•"/>
      <w:lvlJc w:val="left"/>
      <w:pPr>
        <w:tabs>
          <w:tab w:val="num" w:pos="5040"/>
        </w:tabs>
        <w:ind w:left="5040" w:hanging="360"/>
      </w:pPr>
      <w:rPr>
        <w:rFonts w:ascii="Arial" w:hAnsi="Arial" w:hint="default"/>
      </w:rPr>
    </w:lvl>
    <w:lvl w:ilvl="7" w:tplc="774042FE" w:tentative="1">
      <w:start w:val="1"/>
      <w:numFmt w:val="bullet"/>
      <w:lvlText w:val="•"/>
      <w:lvlJc w:val="left"/>
      <w:pPr>
        <w:tabs>
          <w:tab w:val="num" w:pos="5760"/>
        </w:tabs>
        <w:ind w:left="5760" w:hanging="360"/>
      </w:pPr>
      <w:rPr>
        <w:rFonts w:ascii="Arial" w:hAnsi="Arial" w:hint="default"/>
      </w:rPr>
    </w:lvl>
    <w:lvl w:ilvl="8" w:tplc="6F0C7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46318B"/>
    <w:multiLevelType w:val="hybridMultilevel"/>
    <w:tmpl w:val="C3260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247176">
    <w:abstractNumId w:val="3"/>
  </w:num>
  <w:num w:numId="2" w16cid:durableId="1293095558">
    <w:abstractNumId w:val="2"/>
  </w:num>
  <w:num w:numId="3" w16cid:durableId="70584079">
    <w:abstractNumId w:val="8"/>
  </w:num>
  <w:num w:numId="4" w16cid:durableId="1378117597">
    <w:abstractNumId w:val="11"/>
  </w:num>
  <w:num w:numId="5" w16cid:durableId="516624726">
    <w:abstractNumId w:val="5"/>
  </w:num>
  <w:num w:numId="6" w16cid:durableId="387656883">
    <w:abstractNumId w:val="6"/>
  </w:num>
  <w:num w:numId="7" w16cid:durableId="1687898527">
    <w:abstractNumId w:val="10"/>
  </w:num>
  <w:num w:numId="8" w16cid:durableId="469978411">
    <w:abstractNumId w:val="9"/>
  </w:num>
  <w:num w:numId="9" w16cid:durableId="1396976464">
    <w:abstractNumId w:val="0"/>
  </w:num>
  <w:num w:numId="10" w16cid:durableId="2096433569">
    <w:abstractNumId w:val="4"/>
  </w:num>
  <w:num w:numId="11" w16cid:durableId="82999167">
    <w:abstractNumId w:val="1"/>
  </w:num>
  <w:num w:numId="12" w16cid:durableId="305428407">
    <w:abstractNumId w:val="12"/>
  </w:num>
  <w:num w:numId="13" w16cid:durableId="119138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2B"/>
    <w:rsid w:val="00010CCF"/>
    <w:rsid w:val="00013D2D"/>
    <w:rsid w:val="000167FC"/>
    <w:rsid w:val="000218CB"/>
    <w:rsid w:val="0002528B"/>
    <w:rsid w:val="000274AC"/>
    <w:rsid w:val="00031175"/>
    <w:rsid w:val="00043268"/>
    <w:rsid w:val="00047DD3"/>
    <w:rsid w:val="00047EB4"/>
    <w:rsid w:val="000550F6"/>
    <w:rsid w:val="000604D5"/>
    <w:rsid w:val="000617B4"/>
    <w:rsid w:val="00063A96"/>
    <w:rsid w:val="00065E0B"/>
    <w:rsid w:val="00074AAB"/>
    <w:rsid w:val="00075A59"/>
    <w:rsid w:val="00076277"/>
    <w:rsid w:val="000A4809"/>
    <w:rsid w:val="000B53B1"/>
    <w:rsid w:val="000B7616"/>
    <w:rsid w:val="000C1998"/>
    <w:rsid w:val="000C1DDE"/>
    <w:rsid w:val="000C2429"/>
    <w:rsid w:val="000C7C70"/>
    <w:rsid w:val="000D6EAE"/>
    <w:rsid w:val="000E01AB"/>
    <w:rsid w:val="000E293D"/>
    <w:rsid w:val="000E574F"/>
    <w:rsid w:val="000F3D4E"/>
    <w:rsid w:val="00100D6A"/>
    <w:rsid w:val="00101A48"/>
    <w:rsid w:val="00103CA7"/>
    <w:rsid w:val="0010689C"/>
    <w:rsid w:val="0011668D"/>
    <w:rsid w:val="0012435F"/>
    <w:rsid w:val="00125A09"/>
    <w:rsid w:val="00126B26"/>
    <w:rsid w:val="001436CA"/>
    <w:rsid w:val="001437B7"/>
    <w:rsid w:val="00143A36"/>
    <w:rsid w:val="00150071"/>
    <w:rsid w:val="00157614"/>
    <w:rsid w:val="001641A3"/>
    <w:rsid w:val="00165812"/>
    <w:rsid w:val="00166F49"/>
    <w:rsid w:val="001A2499"/>
    <w:rsid w:val="001B5458"/>
    <w:rsid w:val="001C0A31"/>
    <w:rsid w:val="001C3808"/>
    <w:rsid w:val="001D51E5"/>
    <w:rsid w:val="001E0975"/>
    <w:rsid w:val="001F3BB4"/>
    <w:rsid w:val="001F4035"/>
    <w:rsid w:val="001F4587"/>
    <w:rsid w:val="002148F6"/>
    <w:rsid w:val="00220D21"/>
    <w:rsid w:val="00222E2B"/>
    <w:rsid w:val="00235CAC"/>
    <w:rsid w:val="0024085E"/>
    <w:rsid w:val="00250B1E"/>
    <w:rsid w:val="002538C9"/>
    <w:rsid w:val="00254188"/>
    <w:rsid w:val="00255808"/>
    <w:rsid w:val="002604E4"/>
    <w:rsid w:val="00273D11"/>
    <w:rsid w:val="00285074"/>
    <w:rsid w:val="00293390"/>
    <w:rsid w:val="002A4E70"/>
    <w:rsid w:val="002B0AC1"/>
    <w:rsid w:val="002B1DB5"/>
    <w:rsid w:val="002D1261"/>
    <w:rsid w:val="002D6E93"/>
    <w:rsid w:val="002D7D11"/>
    <w:rsid w:val="002F3CCF"/>
    <w:rsid w:val="00331B6B"/>
    <w:rsid w:val="00343596"/>
    <w:rsid w:val="00347E7D"/>
    <w:rsid w:val="00352A0E"/>
    <w:rsid w:val="003624B7"/>
    <w:rsid w:val="00371463"/>
    <w:rsid w:val="00372D86"/>
    <w:rsid w:val="0037419A"/>
    <w:rsid w:val="00376B8D"/>
    <w:rsid w:val="00380B7E"/>
    <w:rsid w:val="003A2A49"/>
    <w:rsid w:val="003A74CB"/>
    <w:rsid w:val="003B17CD"/>
    <w:rsid w:val="003B4188"/>
    <w:rsid w:val="003B684E"/>
    <w:rsid w:val="003B79C6"/>
    <w:rsid w:val="003D0280"/>
    <w:rsid w:val="003D0898"/>
    <w:rsid w:val="003D5BC8"/>
    <w:rsid w:val="003D7A34"/>
    <w:rsid w:val="003E172F"/>
    <w:rsid w:val="003F18C7"/>
    <w:rsid w:val="003F2034"/>
    <w:rsid w:val="003F67E8"/>
    <w:rsid w:val="003F7125"/>
    <w:rsid w:val="00406C54"/>
    <w:rsid w:val="0041141A"/>
    <w:rsid w:val="004114D1"/>
    <w:rsid w:val="00413B61"/>
    <w:rsid w:val="00425E6A"/>
    <w:rsid w:val="004400A5"/>
    <w:rsid w:val="004449EB"/>
    <w:rsid w:val="00460624"/>
    <w:rsid w:val="00470C9A"/>
    <w:rsid w:val="004713B5"/>
    <w:rsid w:val="0047425A"/>
    <w:rsid w:val="0047426B"/>
    <w:rsid w:val="004748A8"/>
    <w:rsid w:val="004769AB"/>
    <w:rsid w:val="004A04DA"/>
    <w:rsid w:val="004B392B"/>
    <w:rsid w:val="004B3C10"/>
    <w:rsid w:val="004C23C2"/>
    <w:rsid w:val="004E19D9"/>
    <w:rsid w:val="004E2C33"/>
    <w:rsid w:val="004E55BE"/>
    <w:rsid w:val="004E5DB0"/>
    <w:rsid w:val="004F1A89"/>
    <w:rsid w:val="004F4D50"/>
    <w:rsid w:val="00501487"/>
    <w:rsid w:val="0053158B"/>
    <w:rsid w:val="0053234B"/>
    <w:rsid w:val="00535F91"/>
    <w:rsid w:val="005409B0"/>
    <w:rsid w:val="0054745C"/>
    <w:rsid w:val="0055070A"/>
    <w:rsid w:val="00551CCD"/>
    <w:rsid w:val="0055566A"/>
    <w:rsid w:val="005767D3"/>
    <w:rsid w:val="005811B2"/>
    <w:rsid w:val="005A062D"/>
    <w:rsid w:val="005A10BC"/>
    <w:rsid w:val="005B5918"/>
    <w:rsid w:val="005C684C"/>
    <w:rsid w:val="005D17C9"/>
    <w:rsid w:val="005D618F"/>
    <w:rsid w:val="005E1969"/>
    <w:rsid w:val="005E2CB6"/>
    <w:rsid w:val="005E3553"/>
    <w:rsid w:val="006118AB"/>
    <w:rsid w:val="006204B6"/>
    <w:rsid w:val="0062283A"/>
    <w:rsid w:val="00622C8E"/>
    <w:rsid w:val="00630730"/>
    <w:rsid w:val="006365E1"/>
    <w:rsid w:val="00642BFA"/>
    <w:rsid w:val="00645D44"/>
    <w:rsid w:val="00646AF2"/>
    <w:rsid w:val="00650F53"/>
    <w:rsid w:val="00651165"/>
    <w:rsid w:val="00654714"/>
    <w:rsid w:val="0065598F"/>
    <w:rsid w:val="00662272"/>
    <w:rsid w:val="00672533"/>
    <w:rsid w:val="006756E8"/>
    <w:rsid w:val="00680486"/>
    <w:rsid w:val="006810E5"/>
    <w:rsid w:val="00691BF4"/>
    <w:rsid w:val="006A2CC6"/>
    <w:rsid w:val="006A2D62"/>
    <w:rsid w:val="006A2DDB"/>
    <w:rsid w:val="006A6945"/>
    <w:rsid w:val="006B07F7"/>
    <w:rsid w:val="006B58DE"/>
    <w:rsid w:val="006C13AA"/>
    <w:rsid w:val="006C4769"/>
    <w:rsid w:val="006D444B"/>
    <w:rsid w:val="006F0445"/>
    <w:rsid w:val="006F28F2"/>
    <w:rsid w:val="006F31C7"/>
    <w:rsid w:val="00743966"/>
    <w:rsid w:val="00745F64"/>
    <w:rsid w:val="0075484E"/>
    <w:rsid w:val="007664AF"/>
    <w:rsid w:val="00783805"/>
    <w:rsid w:val="00784BEB"/>
    <w:rsid w:val="007A0CCB"/>
    <w:rsid w:val="007A1F99"/>
    <w:rsid w:val="007B1FFB"/>
    <w:rsid w:val="007B54E1"/>
    <w:rsid w:val="007B7A3D"/>
    <w:rsid w:val="007D0415"/>
    <w:rsid w:val="007D0739"/>
    <w:rsid w:val="007D3742"/>
    <w:rsid w:val="007E199D"/>
    <w:rsid w:val="007E6F81"/>
    <w:rsid w:val="007F3ED6"/>
    <w:rsid w:val="00800525"/>
    <w:rsid w:val="00802731"/>
    <w:rsid w:val="00804407"/>
    <w:rsid w:val="00804E2F"/>
    <w:rsid w:val="00810095"/>
    <w:rsid w:val="008105C0"/>
    <w:rsid w:val="008112B0"/>
    <w:rsid w:val="0081424F"/>
    <w:rsid w:val="008175B5"/>
    <w:rsid w:val="00821952"/>
    <w:rsid w:val="00831467"/>
    <w:rsid w:val="008360A2"/>
    <w:rsid w:val="00844DE2"/>
    <w:rsid w:val="00846CAE"/>
    <w:rsid w:val="008473D7"/>
    <w:rsid w:val="008538FE"/>
    <w:rsid w:val="0085708A"/>
    <w:rsid w:val="00865597"/>
    <w:rsid w:val="00872635"/>
    <w:rsid w:val="0087617F"/>
    <w:rsid w:val="0089219C"/>
    <w:rsid w:val="00892CA2"/>
    <w:rsid w:val="008A195B"/>
    <w:rsid w:val="008B74AD"/>
    <w:rsid w:val="008C166B"/>
    <w:rsid w:val="008C55D2"/>
    <w:rsid w:val="008C62F7"/>
    <w:rsid w:val="008D3419"/>
    <w:rsid w:val="008D4E95"/>
    <w:rsid w:val="008D7BAC"/>
    <w:rsid w:val="008E2DF0"/>
    <w:rsid w:val="008E422C"/>
    <w:rsid w:val="008E7386"/>
    <w:rsid w:val="008F1BDF"/>
    <w:rsid w:val="00901E7A"/>
    <w:rsid w:val="00926E2B"/>
    <w:rsid w:val="009337BE"/>
    <w:rsid w:val="009426F4"/>
    <w:rsid w:val="00954230"/>
    <w:rsid w:val="00957AFE"/>
    <w:rsid w:val="009605F2"/>
    <w:rsid w:val="0096095F"/>
    <w:rsid w:val="00963897"/>
    <w:rsid w:val="009660BC"/>
    <w:rsid w:val="00975294"/>
    <w:rsid w:val="00976D5C"/>
    <w:rsid w:val="00996106"/>
    <w:rsid w:val="009A1439"/>
    <w:rsid w:val="009A1AA3"/>
    <w:rsid w:val="009A1ECC"/>
    <w:rsid w:val="009A32B0"/>
    <w:rsid w:val="009A5280"/>
    <w:rsid w:val="009B4108"/>
    <w:rsid w:val="009B747E"/>
    <w:rsid w:val="009C6DA9"/>
    <w:rsid w:val="009D0D40"/>
    <w:rsid w:val="009D6C15"/>
    <w:rsid w:val="009E42B6"/>
    <w:rsid w:val="009E7B05"/>
    <w:rsid w:val="009F46C5"/>
    <w:rsid w:val="00A12C5E"/>
    <w:rsid w:val="00A16460"/>
    <w:rsid w:val="00A17D52"/>
    <w:rsid w:val="00A20CB2"/>
    <w:rsid w:val="00A20DA3"/>
    <w:rsid w:val="00A441AB"/>
    <w:rsid w:val="00A572E7"/>
    <w:rsid w:val="00A66023"/>
    <w:rsid w:val="00A70813"/>
    <w:rsid w:val="00A741C3"/>
    <w:rsid w:val="00A75A78"/>
    <w:rsid w:val="00A775FB"/>
    <w:rsid w:val="00A80DA3"/>
    <w:rsid w:val="00A875B2"/>
    <w:rsid w:val="00A928FE"/>
    <w:rsid w:val="00AA6C3A"/>
    <w:rsid w:val="00AB185F"/>
    <w:rsid w:val="00AB2A02"/>
    <w:rsid w:val="00AC733F"/>
    <w:rsid w:val="00AD381F"/>
    <w:rsid w:val="00B21B47"/>
    <w:rsid w:val="00B33AE5"/>
    <w:rsid w:val="00B348F1"/>
    <w:rsid w:val="00B41949"/>
    <w:rsid w:val="00B5510D"/>
    <w:rsid w:val="00B57E29"/>
    <w:rsid w:val="00B63A0E"/>
    <w:rsid w:val="00B66230"/>
    <w:rsid w:val="00B75954"/>
    <w:rsid w:val="00B83245"/>
    <w:rsid w:val="00B8568F"/>
    <w:rsid w:val="00B96816"/>
    <w:rsid w:val="00B96D45"/>
    <w:rsid w:val="00BB2592"/>
    <w:rsid w:val="00BB5633"/>
    <w:rsid w:val="00BC1473"/>
    <w:rsid w:val="00BD18FD"/>
    <w:rsid w:val="00BE0FAF"/>
    <w:rsid w:val="00BE259C"/>
    <w:rsid w:val="00BE3EF3"/>
    <w:rsid w:val="00BE4107"/>
    <w:rsid w:val="00BF6559"/>
    <w:rsid w:val="00C14F26"/>
    <w:rsid w:val="00C20BEA"/>
    <w:rsid w:val="00C24E88"/>
    <w:rsid w:val="00C25791"/>
    <w:rsid w:val="00C34029"/>
    <w:rsid w:val="00C36A42"/>
    <w:rsid w:val="00C450B1"/>
    <w:rsid w:val="00C472DA"/>
    <w:rsid w:val="00C54A94"/>
    <w:rsid w:val="00C56F95"/>
    <w:rsid w:val="00C630C5"/>
    <w:rsid w:val="00C75371"/>
    <w:rsid w:val="00C76333"/>
    <w:rsid w:val="00C948DC"/>
    <w:rsid w:val="00C95A5A"/>
    <w:rsid w:val="00CA43A9"/>
    <w:rsid w:val="00CA6622"/>
    <w:rsid w:val="00CA7BBC"/>
    <w:rsid w:val="00CB0EC2"/>
    <w:rsid w:val="00CB0FE8"/>
    <w:rsid w:val="00CB4442"/>
    <w:rsid w:val="00CB74AA"/>
    <w:rsid w:val="00CC60BD"/>
    <w:rsid w:val="00CD68C3"/>
    <w:rsid w:val="00CE4E33"/>
    <w:rsid w:val="00CF0449"/>
    <w:rsid w:val="00CF7A56"/>
    <w:rsid w:val="00D0434B"/>
    <w:rsid w:val="00D178E3"/>
    <w:rsid w:val="00D21229"/>
    <w:rsid w:val="00D21F89"/>
    <w:rsid w:val="00D234B0"/>
    <w:rsid w:val="00D2357E"/>
    <w:rsid w:val="00D30A6C"/>
    <w:rsid w:val="00D54917"/>
    <w:rsid w:val="00D62AB7"/>
    <w:rsid w:val="00D65CE7"/>
    <w:rsid w:val="00D852BC"/>
    <w:rsid w:val="00DC7741"/>
    <w:rsid w:val="00DD3C9F"/>
    <w:rsid w:val="00DD576F"/>
    <w:rsid w:val="00DE0105"/>
    <w:rsid w:val="00DE3136"/>
    <w:rsid w:val="00DE49E7"/>
    <w:rsid w:val="00DE70E7"/>
    <w:rsid w:val="00DE7719"/>
    <w:rsid w:val="00DF11F0"/>
    <w:rsid w:val="00DF2843"/>
    <w:rsid w:val="00DF58EF"/>
    <w:rsid w:val="00E00CFB"/>
    <w:rsid w:val="00E15F96"/>
    <w:rsid w:val="00E22529"/>
    <w:rsid w:val="00E44F1C"/>
    <w:rsid w:val="00E54ED9"/>
    <w:rsid w:val="00E6669C"/>
    <w:rsid w:val="00E805D0"/>
    <w:rsid w:val="00E82A3E"/>
    <w:rsid w:val="00E90E09"/>
    <w:rsid w:val="00E923A6"/>
    <w:rsid w:val="00E92B86"/>
    <w:rsid w:val="00E95E26"/>
    <w:rsid w:val="00EA4073"/>
    <w:rsid w:val="00EA631E"/>
    <w:rsid w:val="00EB3CD6"/>
    <w:rsid w:val="00EB5D34"/>
    <w:rsid w:val="00EC386B"/>
    <w:rsid w:val="00EC59FF"/>
    <w:rsid w:val="00ED280E"/>
    <w:rsid w:val="00ED37D1"/>
    <w:rsid w:val="00ED714A"/>
    <w:rsid w:val="00EF18EE"/>
    <w:rsid w:val="00F00609"/>
    <w:rsid w:val="00F31C1D"/>
    <w:rsid w:val="00F31E69"/>
    <w:rsid w:val="00F34956"/>
    <w:rsid w:val="00F55F8E"/>
    <w:rsid w:val="00F75784"/>
    <w:rsid w:val="00F803CB"/>
    <w:rsid w:val="00F85605"/>
    <w:rsid w:val="00F92E90"/>
    <w:rsid w:val="00F934C3"/>
    <w:rsid w:val="00FA100B"/>
    <w:rsid w:val="00FC3089"/>
    <w:rsid w:val="00FD3F8A"/>
    <w:rsid w:val="00FE0587"/>
    <w:rsid w:val="00FE3871"/>
    <w:rsid w:val="00FE738A"/>
    <w:rsid w:val="00FF3F84"/>
    <w:rsid w:val="00FF4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B900"/>
  <w15:chartTrackingRefBased/>
  <w15:docId w15:val="{3270578A-7FA7-4D17-8E09-682E18D2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FB"/>
    <w:rPr>
      <w:sz w:val="24"/>
      <w:szCs w:val="24"/>
    </w:rPr>
  </w:style>
  <w:style w:type="paragraph" w:styleId="Heading2">
    <w:name w:val="heading 2"/>
    <w:basedOn w:val="Normal"/>
    <w:next w:val="Normal"/>
    <w:link w:val="Heading2Char"/>
    <w:uiPriority w:val="9"/>
    <w:semiHidden/>
    <w:unhideWhenUsed/>
    <w:qFormat/>
    <w:rsid w:val="00A775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75F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2E2B"/>
    <w:rPr>
      <w:color w:val="0000FF"/>
      <w:u w:val="single"/>
    </w:rPr>
  </w:style>
  <w:style w:type="paragraph" w:styleId="PlainText">
    <w:name w:val="Plain Text"/>
    <w:basedOn w:val="Normal"/>
    <w:link w:val="PlainTextChar"/>
    <w:uiPriority w:val="99"/>
    <w:semiHidden/>
    <w:unhideWhenUsed/>
    <w:rsid w:val="00222E2B"/>
    <w:rPr>
      <w:rFonts w:ascii="Consolas" w:eastAsia="Calibri" w:hAnsi="Consolas" w:cs="Consolas"/>
      <w:sz w:val="21"/>
      <w:szCs w:val="21"/>
      <w:lang w:eastAsia="en-US"/>
    </w:rPr>
  </w:style>
  <w:style w:type="character" w:customStyle="1" w:styleId="PlainTextChar">
    <w:name w:val="Plain Text Char"/>
    <w:link w:val="PlainText"/>
    <w:uiPriority w:val="99"/>
    <w:semiHidden/>
    <w:rsid w:val="00222E2B"/>
    <w:rPr>
      <w:rFonts w:ascii="Consolas" w:eastAsia="Calibri" w:hAnsi="Consolas" w:cs="Consolas"/>
      <w:sz w:val="21"/>
      <w:szCs w:val="21"/>
      <w:lang w:eastAsia="en-US"/>
    </w:rPr>
  </w:style>
  <w:style w:type="paragraph" w:styleId="ListParagraph">
    <w:name w:val="List Paragraph"/>
    <w:basedOn w:val="Normal"/>
    <w:uiPriority w:val="34"/>
    <w:qFormat/>
    <w:rsid w:val="00A928FE"/>
    <w:pPr>
      <w:ind w:left="720"/>
      <w:contextualSpacing/>
    </w:pPr>
  </w:style>
  <w:style w:type="paragraph" w:styleId="BalloonText">
    <w:name w:val="Balloon Text"/>
    <w:basedOn w:val="Normal"/>
    <w:link w:val="BalloonTextChar"/>
    <w:uiPriority w:val="99"/>
    <w:semiHidden/>
    <w:unhideWhenUsed/>
    <w:rsid w:val="00D54917"/>
    <w:rPr>
      <w:rFonts w:ascii="Segoe UI" w:hAnsi="Segoe UI" w:cs="Segoe UI"/>
      <w:sz w:val="18"/>
      <w:szCs w:val="18"/>
    </w:rPr>
  </w:style>
  <w:style w:type="character" w:customStyle="1" w:styleId="BalloonTextChar">
    <w:name w:val="Balloon Text Char"/>
    <w:link w:val="BalloonText"/>
    <w:uiPriority w:val="99"/>
    <w:semiHidden/>
    <w:rsid w:val="00D54917"/>
    <w:rPr>
      <w:rFonts w:ascii="Segoe UI" w:hAnsi="Segoe UI" w:cs="Segoe UI"/>
      <w:sz w:val="18"/>
      <w:szCs w:val="18"/>
    </w:rPr>
  </w:style>
  <w:style w:type="paragraph" w:styleId="Header">
    <w:name w:val="header"/>
    <w:basedOn w:val="Normal"/>
    <w:link w:val="HeaderChar"/>
    <w:uiPriority w:val="99"/>
    <w:unhideWhenUsed/>
    <w:rsid w:val="0065598F"/>
    <w:pPr>
      <w:tabs>
        <w:tab w:val="center" w:pos="4513"/>
        <w:tab w:val="right" w:pos="9026"/>
      </w:tabs>
    </w:pPr>
  </w:style>
  <w:style w:type="character" w:customStyle="1" w:styleId="HeaderChar">
    <w:name w:val="Header Char"/>
    <w:link w:val="Header"/>
    <w:uiPriority w:val="99"/>
    <w:rsid w:val="0065598F"/>
    <w:rPr>
      <w:sz w:val="24"/>
      <w:szCs w:val="24"/>
    </w:rPr>
  </w:style>
  <w:style w:type="paragraph" w:styleId="Footer">
    <w:name w:val="footer"/>
    <w:basedOn w:val="Normal"/>
    <w:link w:val="FooterChar"/>
    <w:uiPriority w:val="99"/>
    <w:unhideWhenUsed/>
    <w:rsid w:val="0065598F"/>
    <w:pPr>
      <w:tabs>
        <w:tab w:val="center" w:pos="4513"/>
        <w:tab w:val="right" w:pos="9026"/>
      </w:tabs>
    </w:pPr>
  </w:style>
  <w:style w:type="character" w:customStyle="1" w:styleId="FooterChar">
    <w:name w:val="Footer Char"/>
    <w:link w:val="Footer"/>
    <w:uiPriority w:val="99"/>
    <w:rsid w:val="0065598F"/>
    <w:rPr>
      <w:sz w:val="24"/>
      <w:szCs w:val="24"/>
    </w:rPr>
  </w:style>
  <w:style w:type="character" w:styleId="FollowedHyperlink">
    <w:name w:val="FollowedHyperlink"/>
    <w:uiPriority w:val="99"/>
    <w:semiHidden/>
    <w:unhideWhenUsed/>
    <w:rsid w:val="00D21229"/>
    <w:rPr>
      <w:color w:val="954F72"/>
      <w:u w:val="single"/>
    </w:rPr>
  </w:style>
  <w:style w:type="character" w:customStyle="1" w:styleId="UnresolvedMention1">
    <w:name w:val="Unresolved Mention1"/>
    <w:uiPriority w:val="99"/>
    <w:semiHidden/>
    <w:unhideWhenUsed/>
    <w:rsid w:val="009426F4"/>
    <w:rPr>
      <w:color w:val="605E5C"/>
      <w:shd w:val="clear" w:color="auto" w:fill="E1DFDD"/>
    </w:rPr>
  </w:style>
  <w:style w:type="character" w:styleId="CommentReference">
    <w:name w:val="annotation reference"/>
    <w:uiPriority w:val="99"/>
    <w:semiHidden/>
    <w:unhideWhenUsed/>
    <w:rsid w:val="00642BFA"/>
    <w:rPr>
      <w:sz w:val="16"/>
      <w:szCs w:val="16"/>
    </w:rPr>
  </w:style>
  <w:style w:type="paragraph" w:styleId="CommentText">
    <w:name w:val="annotation text"/>
    <w:basedOn w:val="Normal"/>
    <w:link w:val="CommentTextChar"/>
    <w:uiPriority w:val="99"/>
    <w:semiHidden/>
    <w:unhideWhenUsed/>
    <w:rsid w:val="00642BFA"/>
    <w:rPr>
      <w:sz w:val="20"/>
      <w:szCs w:val="20"/>
    </w:rPr>
  </w:style>
  <w:style w:type="character" w:customStyle="1" w:styleId="CommentTextChar">
    <w:name w:val="Comment Text Char"/>
    <w:basedOn w:val="DefaultParagraphFont"/>
    <w:link w:val="CommentText"/>
    <w:uiPriority w:val="99"/>
    <w:semiHidden/>
    <w:rsid w:val="00642BFA"/>
  </w:style>
  <w:style w:type="paragraph" w:styleId="CommentSubject">
    <w:name w:val="annotation subject"/>
    <w:basedOn w:val="CommentText"/>
    <w:next w:val="CommentText"/>
    <w:link w:val="CommentSubjectChar"/>
    <w:uiPriority w:val="99"/>
    <w:semiHidden/>
    <w:unhideWhenUsed/>
    <w:rsid w:val="00642BFA"/>
    <w:rPr>
      <w:b/>
      <w:bCs/>
    </w:rPr>
  </w:style>
  <w:style w:type="character" w:customStyle="1" w:styleId="CommentSubjectChar">
    <w:name w:val="Comment Subject Char"/>
    <w:link w:val="CommentSubject"/>
    <w:uiPriority w:val="99"/>
    <w:semiHidden/>
    <w:rsid w:val="00642BFA"/>
    <w:rPr>
      <w:b/>
      <w:bCs/>
    </w:rPr>
  </w:style>
  <w:style w:type="paragraph" w:styleId="NormalWeb">
    <w:name w:val="Normal (Web)"/>
    <w:basedOn w:val="Normal"/>
    <w:uiPriority w:val="99"/>
    <w:semiHidden/>
    <w:unhideWhenUsed/>
    <w:rsid w:val="007A0CCB"/>
    <w:pPr>
      <w:spacing w:before="100" w:beforeAutospacing="1" w:after="100" w:afterAutospacing="1"/>
    </w:pPr>
  </w:style>
  <w:style w:type="paragraph" w:styleId="Revision">
    <w:name w:val="Revision"/>
    <w:hidden/>
    <w:uiPriority w:val="99"/>
    <w:semiHidden/>
    <w:rsid w:val="00535F91"/>
    <w:rPr>
      <w:sz w:val="24"/>
      <w:szCs w:val="24"/>
    </w:rPr>
  </w:style>
  <w:style w:type="paragraph" w:customStyle="1" w:styleId="Style1">
    <w:name w:val="Style1"/>
    <w:basedOn w:val="Heading2"/>
    <w:link w:val="Style1Char"/>
    <w:autoRedefine/>
    <w:qFormat/>
    <w:rsid w:val="00A775FB"/>
    <w:pPr>
      <w:spacing w:line="300" w:lineRule="auto"/>
    </w:pPr>
    <w:rPr>
      <w:rFonts w:asciiTheme="minorHAnsi" w:hAnsiTheme="minorHAnsi" w:cstheme="minorHAnsi"/>
      <w:b/>
      <w:color w:val="2E74B5"/>
      <w:sz w:val="32"/>
      <w:szCs w:val="28"/>
      <w:lang w:eastAsia="en-US"/>
    </w:rPr>
  </w:style>
  <w:style w:type="character" w:customStyle="1" w:styleId="Heading2Char">
    <w:name w:val="Heading 2 Char"/>
    <w:basedOn w:val="DefaultParagraphFont"/>
    <w:link w:val="Heading2"/>
    <w:uiPriority w:val="9"/>
    <w:semiHidden/>
    <w:rsid w:val="00A775FB"/>
    <w:rPr>
      <w:rFonts w:asciiTheme="majorHAnsi" w:eastAsiaTheme="majorEastAsia" w:hAnsiTheme="majorHAnsi" w:cstheme="majorBidi"/>
      <w:color w:val="2E74B5" w:themeColor="accent1" w:themeShade="BF"/>
      <w:sz w:val="26"/>
      <w:szCs w:val="26"/>
    </w:rPr>
  </w:style>
  <w:style w:type="character" w:customStyle="1" w:styleId="Style1Char">
    <w:name w:val="Style1 Char"/>
    <w:basedOn w:val="Heading2Char"/>
    <w:link w:val="Style1"/>
    <w:rsid w:val="00A775FB"/>
    <w:rPr>
      <w:rFonts w:asciiTheme="minorHAnsi" w:eastAsiaTheme="majorEastAsia" w:hAnsiTheme="minorHAnsi" w:cstheme="minorHAnsi"/>
      <w:b/>
      <w:color w:val="2E74B5"/>
      <w:sz w:val="32"/>
      <w:szCs w:val="28"/>
      <w:lang w:eastAsia="en-US"/>
    </w:rPr>
  </w:style>
  <w:style w:type="character" w:styleId="UnresolvedMention">
    <w:name w:val="Unresolved Mention"/>
    <w:basedOn w:val="DefaultParagraphFont"/>
    <w:uiPriority w:val="99"/>
    <w:semiHidden/>
    <w:unhideWhenUsed/>
    <w:rsid w:val="00A775FB"/>
    <w:rPr>
      <w:color w:val="605E5C"/>
      <w:shd w:val="clear" w:color="auto" w:fill="E1DFDD"/>
    </w:rPr>
  </w:style>
  <w:style w:type="paragraph" w:customStyle="1" w:styleId="Style2">
    <w:name w:val="Style2"/>
    <w:basedOn w:val="Heading3"/>
    <w:link w:val="Style2Char"/>
    <w:qFormat/>
    <w:rsid w:val="00A775FB"/>
    <w:pPr>
      <w:autoSpaceDE w:val="0"/>
      <w:autoSpaceDN w:val="0"/>
      <w:adjustRightInd w:val="0"/>
      <w:spacing w:before="100" w:beforeAutospacing="1" w:after="100" w:afterAutospacing="1"/>
    </w:pPr>
    <w:rPr>
      <w:rFonts w:asciiTheme="minorHAnsi" w:hAnsiTheme="minorHAnsi" w:cstheme="minorHAnsi"/>
      <w:b/>
      <w:color w:val="auto"/>
      <w:sz w:val="28"/>
      <w:szCs w:val="28"/>
    </w:rPr>
  </w:style>
  <w:style w:type="character" w:customStyle="1" w:styleId="Heading3Char">
    <w:name w:val="Heading 3 Char"/>
    <w:basedOn w:val="DefaultParagraphFont"/>
    <w:link w:val="Heading3"/>
    <w:uiPriority w:val="9"/>
    <w:semiHidden/>
    <w:rsid w:val="00A775FB"/>
    <w:rPr>
      <w:rFonts w:asciiTheme="majorHAnsi" w:eastAsiaTheme="majorEastAsia" w:hAnsiTheme="majorHAnsi" w:cstheme="majorBidi"/>
      <w:color w:val="1F4D78" w:themeColor="accent1" w:themeShade="7F"/>
      <w:sz w:val="24"/>
      <w:szCs w:val="24"/>
    </w:rPr>
  </w:style>
  <w:style w:type="character" w:customStyle="1" w:styleId="Style2Char">
    <w:name w:val="Style2 Char"/>
    <w:basedOn w:val="Heading3Char"/>
    <w:link w:val="Style2"/>
    <w:rsid w:val="00A775FB"/>
    <w:rPr>
      <w:rFonts w:asciiTheme="minorHAnsi" w:eastAsiaTheme="majorEastAsia" w:hAnsiTheme="minorHAnsi" w:cstheme="minorHAnsi"/>
      <w:b/>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8480">
      <w:bodyDiv w:val="1"/>
      <w:marLeft w:val="0"/>
      <w:marRight w:val="0"/>
      <w:marTop w:val="0"/>
      <w:marBottom w:val="0"/>
      <w:divBdr>
        <w:top w:val="none" w:sz="0" w:space="0" w:color="auto"/>
        <w:left w:val="none" w:sz="0" w:space="0" w:color="auto"/>
        <w:bottom w:val="none" w:sz="0" w:space="0" w:color="auto"/>
        <w:right w:val="none" w:sz="0" w:space="0" w:color="auto"/>
      </w:divBdr>
      <w:divsChild>
        <w:div w:id="732197101">
          <w:marLeft w:val="547"/>
          <w:marRight w:val="0"/>
          <w:marTop w:val="120"/>
          <w:marBottom w:val="120"/>
          <w:divBdr>
            <w:top w:val="none" w:sz="0" w:space="0" w:color="auto"/>
            <w:left w:val="none" w:sz="0" w:space="0" w:color="auto"/>
            <w:bottom w:val="none" w:sz="0" w:space="0" w:color="auto"/>
            <w:right w:val="none" w:sz="0" w:space="0" w:color="auto"/>
          </w:divBdr>
        </w:div>
        <w:div w:id="1301884859">
          <w:marLeft w:val="547"/>
          <w:marRight w:val="0"/>
          <w:marTop w:val="120"/>
          <w:marBottom w:val="120"/>
          <w:divBdr>
            <w:top w:val="none" w:sz="0" w:space="0" w:color="auto"/>
            <w:left w:val="none" w:sz="0" w:space="0" w:color="auto"/>
            <w:bottom w:val="none" w:sz="0" w:space="0" w:color="auto"/>
            <w:right w:val="none" w:sz="0" w:space="0" w:color="auto"/>
          </w:divBdr>
        </w:div>
        <w:div w:id="1304191866">
          <w:marLeft w:val="547"/>
          <w:marRight w:val="0"/>
          <w:marTop w:val="120"/>
          <w:marBottom w:val="120"/>
          <w:divBdr>
            <w:top w:val="none" w:sz="0" w:space="0" w:color="auto"/>
            <w:left w:val="none" w:sz="0" w:space="0" w:color="auto"/>
            <w:bottom w:val="none" w:sz="0" w:space="0" w:color="auto"/>
            <w:right w:val="none" w:sz="0" w:space="0" w:color="auto"/>
          </w:divBdr>
        </w:div>
      </w:divsChild>
    </w:div>
    <w:div w:id="1364288460">
      <w:bodyDiv w:val="1"/>
      <w:marLeft w:val="0"/>
      <w:marRight w:val="0"/>
      <w:marTop w:val="0"/>
      <w:marBottom w:val="0"/>
      <w:divBdr>
        <w:top w:val="none" w:sz="0" w:space="0" w:color="auto"/>
        <w:left w:val="none" w:sz="0" w:space="0" w:color="auto"/>
        <w:bottom w:val="none" w:sz="0" w:space="0" w:color="auto"/>
        <w:right w:val="none" w:sz="0" w:space="0" w:color="auto"/>
      </w:divBdr>
    </w:div>
    <w:div w:id="1624341123">
      <w:bodyDiv w:val="1"/>
      <w:marLeft w:val="0"/>
      <w:marRight w:val="0"/>
      <w:marTop w:val="0"/>
      <w:marBottom w:val="0"/>
      <w:divBdr>
        <w:top w:val="none" w:sz="0" w:space="0" w:color="auto"/>
        <w:left w:val="none" w:sz="0" w:space="0" w:color="auto"/>
        <w:bottom w:val="none" w:sz="0" w:space="0" w:color="auto"/>
        <w:right w:val="none" w:sz="0" w:space="0" w:color="auto"/>
      </w:divBdr>
    </w:div>
    <w:div w:id="1985969475">
      <w:bodyDiv w:val="1"/>
      <w:marLeft w:val="0"/>
      <w:marRight w:val="0"/>
      <w:marTop w:val="0"/>
      <w:marBottom w:val="0"/>
      <w:divBdr>
        <w:top w:val="none" w:sz="0" w:space="0" w:color="auto"/>
        <w:left w:val="none" w:sz="0" w:space="0" w:color="auto"/>
        <w:bottom w:val="none" w:sz="0" w:space="0" w:color="auto"/>
        <w:right w:val="none" w:sz="0" w:space="0" w:color="auto"/>
      </w:divBdr>
    </w:div>
    <w:div w:id="2061514494">
      <w:bodyDiv w:val="1"/>
      <w:marLeft w:val="0"/>
      <w:marRight w:val="0"/>
      <w:marTop w:val="0"/>
      <w:marBottom w:val="0"/>
      <w:divBdr>
        <w:top w:val="none" w:sz="0" w:space="0" w:color="auto"/>
        <w:left w:val="none" w:sz="0" w:space="0" w:color="auto"/>
        <w:bottom w:val="none" w:sz="0" w:space="0" w:color="auto"/>
        <w:right w:val="none" w:sz="0" w:space="0" w:color="auto"/>
      </w:divBdr>
    </w:div>
    <w:div w:id="20823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ravel-grants-students-englan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actitioners.slc.co.uk/products/full-time-undergraduate-education/full-time-travel-grants-for-students-studying-abroad-or-on-a-work-placement/" TargetMode="External"/><Relationship Id="rId12" Type="http://schemas.openxmlformats.org/officeDocument/2006/relationships/hyperlink" Target="https://www.gov.uk/travel-grants-students-engl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leeds.ac.uk/funding-grants-work-placements/doc/apply-student-loan-study-abroad-ye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lacement-funding@leeds.ac.uk" TargetMode="External"/><Relationship Id="rId4" Type="http://schemas.openxmlformats.org/officeDocument/2006/relationships/webSettings" Target="webSettings.xml"/><Relationship Id="rId9" Type="http://schemas.openxmlformats.org/officeDocument/2006/relationships/hyperlink" Target="https://assets.publishing.service.gov.uk/media/67ae2cd0a1d2c59f9ba29b16/sfe_travel_abroad_expenses_form_2526_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12544</CharactersWithSpaces>
  <SharedDoc>false</SharedDoc>
  <HLinks>
    <vt:vector size="36" baseType="variant">
      <vt:variant>
        <vt:i4>393298</vt:i4>
      </vt:variant>
      <vt:variant>
        <vt:i4>15</vt:i4>
      </vt:variant>
      <vt:variant>
        <vt:i4>0</vt:i4>
      </vt:variant>
      <vt:variant>
        <vt:i4>5</vt:i4>
      </vt:variant>
      <vt:variant>
        <vt:lpwstr>https://www.gov.uk/travel-grants-students-england</vt:lpwstr>
      </vt:variant>
      <vt:variant>
        <vt:lpwstr/>
      </vt:variant>
      <vt:variant>
        <vt:i4>4259857</vt:i4>
      </vt:variant>
      <vt:variant>
        <vt:i4>12</vt:i4>
      </vt:variant>
      <vt:variant>
        <vt:i4>0</vt:i4>
      </vt:variant>
      <vt:variant>
        <vt:i4>5</vt:i4>
      </vt:variant>
      <vt:variant>
        <vt:lpwstr>https://students.leeds.ac.uk/funding-grants-work-placements/doc/apply-student-loan-study-abroad-year</vt:lpwstr>
      </vt:variant>
      <vt:variant>
        <vt:lpwstr/>
      </vt:variant>
      <vt:variant>
        <vt:i4>6226029</vt:i4>
      </vt:variant>
      <vt:variant>
        <vt:i4>9</vt:i4>
      </vt:variant>
      <vt:variant>
        <vt:i4>0</vt:i4>
      </vt:variant>
      <vt:variant>
        <vt:i4>5</vt:i4>
      </vt:variant>
      <vt:variant>
        <vt:lpwstr>mailto:placement-funding@leeds.ac.uk</vt:lpwstr>
      </vt:variant>
      <vt:variant>
        <vt:lpwstr/>
      </vt:variant>
      <vt:variant>
        <vt:i4>4849754</vt:i4>
      </vt:variant>
      <vt:variant>
        <vt:i4>6</vt:i4>
      </vt:variant>
      <vt:variant>
        <vt:i4>0</vt:i4>
      </vt:variant>
      <vt:variant>
        <vt:i4>5</vt:i4>
      </vt:variant>
      <vt:variant>
        <vt:lpwstr>https://assets.publishing.service.gov.uk/media/67ae2cd0a1d2c59f9ba29b16/sfe_travel_abroad_expenses_form_2526_o.pdf</vt:lpwstr>
      </vt:variant>
      <vt:variant>
        <vt:lpwstr/>
      </vt:variant>
      <vt:variant>
        <vt:i4>393298</vt:i4>
      </vt:variant>
      <vt:variant>
        <vt:i4>3</vt:i4>
      </vt:variant>
      <vt:variant>
        <vt:i4>0</vt:i4>
      </vt:variant>
      <vt:variant>
        <vt:i4>5</vt:i4>
      </vt:variant>
      <vt:variant>
        <vt:lpwstr>https://www.gov.uk/travel-grants-students-england</vt:lpwstr>
      </vt:variant>
      <vt:variant>
        <vt:lpwstr/>
      </vt:variant>
      <vt:variant>
        <vt:i4>3932281</vt:i4>
      </vt:variant>
      <vt:variant>
        <vt:i4>0</vt:i4>
      </vt:variant>
      <vt:variant>
        <vt:i4>0</vt:i4>
      </vt:variant>
      <vt:variant>
        <vt:i4>5</vt:i4>
      </vt:variant>
      <vt:variant>
        <vt:lpwstr>https://www.practitioners.slc.co.uk/products/full-time-undergraduate-education/full-time-travel-grants-for-students-studying-abroad-or-on-a-work-placement/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2</cp:revision>
  <cp:lastPrinted>2016-03-03T11:46:00Z</cp:lastPrinted>
  <dcterms:created xsi:type="dcterms:W3CDTF">2025-05-22T15:26:00Z</dcterms:created>
  <dcterms:modified xsi:type="dcterms:W3CDTF">2025-05-22T15:26:00Z</dcterms:modified>
</cp:coreProperties>
</file>