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F90B1" w14:textId="3209AD3C" w:rsidR="00411C88" w:rsidRPr="00DE07BE" w:rsidRDefault="0000528B" w:rsidP="0010252F">
      <w:pPr>
        <w:pStyle w:val="NormalWeb"/>
        <w:spacing w:before="0" w:beforeAutospacing="0" w:after="0" w:afterAutospacing="0" w:line="276" w:lineRule="auto"/>
        <w:contextualSpacing/>
        <w:rPr>
          <w:rFonts w:ascii="Arial" w:hAnsi="Arial" w:cs="Arial"/>
          <w:b/>
          <w:color w:val="A6225B"/>
        </w:rPr>
      </w:pPr>
      <w:r>
        <w:rPr>
          <w:rFonts w:ascii="Arial" w:hAnsi="Arial" w:cs="Arial"/>
          <w:b/>
          <w:color w:val="A6225B"/>
        </w:rPr>
        <w:t xml:space="preserve"> </w:t>
      </w:r>
    </w:p>
    <w:p w14:paraId="6E9E95D6" w14:textId="77777777" w:rsidR="00FD7A47" w:rsidRPr="00FD7A47" w:rsidRDefault="00FD7A47" w:rsidP="004A654C">
      <w:pPr>
        <w:pStyle w:val="Heading2"/>
        <w:rPr>
          <w:rFonts w:asciiTheme="minorHAnsi" w:hAnsiTheme="minorHAnsi" w:cs="Arial"/>
          <w:b/>
          <w:bCs/>
          <w:color w:val="auto"/>
          <w:sz w:val="24"/>
          <w:szCs w:val="24"/>
        </w:rPr>
      </w:pPr>
      <w:r w:rsidRPr="00FD7A47">
        <w:rPr>
          <w:rFonts w:asciiTheme="minorHAnsi" w:hAnsiTheme="minorHAnsi" w:cs="Arial"/>
          <w:b/>
          <w:bCs/>
          <w:color w:val="auto"/>
          <w:sz w:val="24"/>
          <w:szCs w:val="24"/>
        </w:rPr>
        <w:t xml:space="preserve">Background </w:t>
      </w:r>
    </w:p>
    <w:p w14:paraId="54E73424" w14:textId="77777777" w:rsidR="00FD7A47" w:rsidRDefault="00FD7A47" w:rsidP="004A654C">
      <w:pPr>
        <w:pStyle w:val="Heading2"/>
        <w:rPr>
          <w:rFonts w:asciiTheme="minorHAnsi" w:hAnsiTheme="minorHAnsi" w:cs="Arial"/>
          <w:color w:val="auto"/>
          <w:sz w:val="24"/>
          <w:szCs w:val="24"/>
        </w:rPr>
      </w:pPr>
    </w:p>
    <w:p w14:paraId="44C83D97" w14:textId="77777777" w:rsidR="00515796" w:rsidRPr="00FD7A47" w:rsidRDefault="00BE097F" w:rsidP="004A654C">
      <w:pPr>
        <w:pStyle w:val="Heading2"/>
        <w:rPr>
          <w:rFonts w:asciiTheme="minorHAnsi" w:hAnsiTheme="minorHAnsi" w:cs="Arial"/>
          <w:color w:val="auto"/>
          <w:sz w:val="24"/>
          <w:szCs w:val="24"/>
        </w:rPr>
      </w:pPr>
      <w:r w:rsidRPr="00FD7A47">
        <w:rPr>
          <w:rFonts w:asciiTheme="minorHAnsi" w:hAnsiTheme="minorHAnsi" w:cs="Arial"/>
          <w:color w:val="auto"/>
          <w:sz w:val="24"/>
          <w:szCs w:val="24"/>
        </w:rPr>
        <w:t>The University of Leeds, including their Disability Services</w:t>
      </w:r>
      <w:r w:rsidR="00515796" w:rsidRPr="00FD7A47">
        <w:rPr>
          <w:rFonts w:asciiTheme="minorHAnsi" w:hAnsiTheme="minorHAnsi" w:cs="Arial"/>
          <w:color w:val="auto"/>
          <w:sz w:val="24"/>
          <w:szCs w:val="24"/>
        </w:rPr>
        <w:t>’</w:t>
      </w:r>
      <w:r w:rsidRPr="00FD7A47">
        <w:rPr>
          <w:rFonts w:asciiTheme="minorHAnsi" w:hAnsiTheme="minorHAnsi" w:cs="Arial"/>
          <w:color w:val="auto"/>
          <w:sz w:val="24"/>
          <w:szCs w:val="24"/>
        </w:rPr>
        <w:t xml:space="preserve"> department</w:t>
      </w:r>
      <w:r w:rsidR="00FD7A47">
        <w:rPr>
          <w:rFonts w:asciiTheme="minorHAnsi" w:hAnsiTheme="minorHAnsi" w:cs="Arial"/>
          <w:color w:val="auto"/>
          <w:sz w:val="24"/>
          <w:szCs w:val="24"/>
        </w:rPr>
        <w:t>,</w:t>
      </w:r>
      <w:r w:rsidRPr="00FD7A47">
        <w:rPr>
          <w:rFonts w:asciiTheme="minorHAnsi" w:hAnsiTheme="minorHAnsi" w:cs="Arial"/>
          <w:color w:val="auto"/>
          <w:sz w:val="24"/>
          <w:szCs w:val="24"/>
        </w:rPr>
        <w:t xml:space="preserve"> are committed to extending a social model approach to the provision of support and services. This approach understands that impaired students and researchers are disabled by the</w:t>
      </w:r>
      <w:r w:rsidR="004A654C" w:rsidRPr="00FD7A47">
        <w:rPr>
          <w:rFonts w:asciiTheme="minorHAnsi" w:hAnsiTheme="minorHAnsi" w:cs="Arial"/>
          <w:color w:val="auto"/>
          <w:sz w:val="24"/>
          <w:szCs w:val="24"/>
        </w:rPr>
        <w:t xml:space="preserve"> barriers they face; by the </w:t>
      </w:r>
      <w:r w:rsidRPr="00FD7A47">
        <w:rPr>
          <w:rFonts w:asciiTheme="minorHAnsi" w:hAnsiTheme="minorHAnsi" w:cs="Arial"/>
          <w:color w:val="auto"/>
          <w:sz w:val="24"/>
          <w:szCs w:val="24"/>
        </w:rPr>
        <w:t>practices, provisions and environment at University</w:t>
      </w:r>
      <w:r w:rsidR="004A654C" w:rsidRPr="00FD7A47">
        <w:rPr>
          <w:rFonts w:asciiTheme="minorHAnsi" w:hAnsiTheme="minorHAnsi" w:cs="Arial"/>
          <w:color w:val="auto"/>
          <w:sz w:val="24"/>
          <w:szCs w:val="24"/>
        </w:rPr>
        <w:t xml:space="preserve"> rather than by their physical or learning attributes. </w:t>
      </w:r>
    </w:p>
    <w:p w14:paraId="50EFB501" w14:textId="77777777" w:rsidR="00515796" w:rsidRPr="00FD7A47" w:rsidRDefault="00515796" w:rsidP="004A654C">
      <w:pPr>
        <w:pStyle w:val="Heading2"/>
        <w:rPr>
          <w:rFonts w:asciiTheme="minorHAnsi" w:hAnsiTheme="minorHAnsi" w:cs="Arial"/>
          <w:color w:val="auto"/>
          <w:sz w:val="24"/>
          <w:szCs w:val="24"/>
        </w:rPr>
      </w:pPr>
    </w:p>
    <w:p w14:paraId="16FFB777" w14:textId="3ED0F4BC" w:rsidR="00FD7A47" w:rsidRDefault="004A654C" w:rsidP="00FD7A47">
      <w:pPr>
        <w:pStyle w:val="Heading2"/>
        <w:rPr>
          <w:rFonts w:asciiTheme="minorHAnsi" w:hAnsiTheme="minorHAnsi" w:cs="Arial"/>
          <w:color w:val="auto"/>
          <w:sz w:val="24"/>
          <w:szCs w:val="24"/>
        </w:rPr>
      </w:pPr>
      <w:r w:rsidRPr="00FD7A47">
        <w:rPr>
          <w:rFonts w:asciiTheme="minorHAnsi" w:hAnsiTheme="minorHAnsi" w:cs="Arial"/>
          <w:color w:val="auto"/>
          <w:sz w:val="24"/>
          <w:szCs w:val="24"/>
        </w:rPr>
        <w:t xml:space="preserve">To ensure an understanding of the barriers faced by researchers and students </w:t>
      </w:r>
      <w:r w:rsidR="00735E0C" w:rsidRPr="00FD7A47">
        <w:rPr>
          <w:rFonts w:asciiTheme="minorHAnsi" w:hAnsiTheme="minorHAnsi" w:cs="Arial"/>
          <w:color w:val="auto"/>
          <w:sz w:val="24"/>
          <w:szCs w:val="24"/>
        </w:rPr>
        <w:t xml:space="preserve">seeking to access </w:t>
      </w:r>
      <w:r w:rsidR="00CC50F7" w:rsidRPr="00FD7A47">
        <w:rPr>
          <w:rFonts w:asciiTheme="minorHAnsi" w:hAnsiTheme="minorHAnsi" w:cs="Arial"/>
          <w:color w:val="auto"/>
          <w:sz w:val="24"/>
          <w:szCs w:val="24"/>
        </w:rPr>
        <w:t>their services, Disability Servic</w:t>
      </w:r>
      <w:r w:rsidR="00735E0C" w:rsidRPr="00FD7A47">
        <w:rPr>
          <w:rFonts w:asciiTheme="minorHAnsi" w:hAnsiTheme="minorHAnsi" w:cs="Arial"/>
          <w:color w:val="auto"/>
          <w:sz w:val="24"/>
          <w:szCs w:val="24"/>
        </w:rPr>
        <w:t>e</w:t>
      </w:r>
      <w:r w:rsidR="00CC50F7" w:rsidRPr="00FD7A47">
        <w:rPr>
          <w:rFonts w:asciiTheme="minorHAnsi" w:hAnsiTheme="minorHAnsi" w:cs="Arial"/>
          <w:color w:val="auto"/>
          <w:sz w:val="24"/>
          <w:szCs w:val="24"/>
        </w:rPr>
        <w:t xml:space="preserve">s, </w:t>
      </w:r>
      <w:r w:rsidRPr="00FD7A47">
        <w:rPr>
          <w:rFonts w:asciiTheme="minorHAnsi" w:hAnsiTheme="minorHAnsi" w:cs="Arial"/>
          <w:color w:val="auto"/>
          <w:sz w:val="24"/>
          <w:szCs w:val="24"/>
        </w:rPr>
        <w:t>is piloting a joint panel</w:t>
      </w:r>
      <w:r w:rsidR="00515796" w:rsidRPr="00FD7A47">
        <w:rPr>
          <w:rFonts w:asciiTheme="minorHAnsi" w:hAnsiTheme="minorHAnsi" w:cs="Arial"/>
          <w:color w:val="auto"/>
          <w:sz w:val="24"/>
          <w:szCs w:val="24"/>
        </w:rPr>
        <w:t xml:space="preserve"> of</w:t>
      </w:r>
      <w:r w:rsidRPr="00FD7A47">
        <w:rPr>
          <w:rFonts w:asciiTheme="minorHAnsi" w:hAnsiTheme="minorHAnsi" w:cs="Arial"/>
          <w:color w:val="auto"/>
          <w:sz w:val="24"/>
          <w:szCs w:val="24"/>
        </w:rPr>
        <w:t xml:space="preserve"> Service Management staff</w:t>
      </w:r>
      <w:r w:rsidR="00CC50F7" w:rsidRPr="00FD7A47">
        <w:rPr>
          <w:rFonts w:asciiTheme="minorHAnsi" w:hAnsiTheme="minorHAnsi" w:cs="Arial"/>
          <w:color w:val="auto"/>
          <w:sz w:val="24"/>
          <w:szCs w:val="24"/>
        </w:rPr>
        <w:t>, disabled</w:t>
      </w:r>
      <w:r w:rsidRPr="00FD7A47">
        <w:rPr>
          <w:rFonts w:asciiTheme="minorHAnsi" w:hAnsiTheme="minorHAnsi" w:cs="Arial"/>
          <w:color w:val="auto"/>
          <w:sz w:val="24"/>
          <w:szCs w:val="24"/>
        </w:rPr>
        <w:t xml:space="preserve"> </w:t>
      </w:r>
      <w:r w:rsidR="00CC50F7" w:rsidRPr="00FD7A47">
        <w:rPr>
          <w:rFonts w:asciiTheme="minorHAnsi" w:hAnsiTheme="minorHAnsi" w:cs="Arial"/>
          <w:color w:val="auto"/>
          <w:sz w:val="24"/>
          <w:szCs w:val="24"/>
        </w:rPr>
        <w:t>r</w:t>
      </w:r>
      <w:r w:rsidR="00515796" w:rsidRPr="00FD7A47">
        <w:rPr>
          <w:rFonts w:asciiTheme="minorHAnsi" w:hAnsiTheme="minorHAnsi" w:cs="Arial"/>
          <w:color w:val="auto"/>
          <w:sz w:val="24"/>
          <w:szCs w:val="24"/>
        </w:rPr>
        <w:t xml:space="preserve">esearchers and </w:t>
      </w:r>
      <w:r w:rsidR="00CC50F7" w:rsidRPr="00FD7A47">
        <w:rPr>
          <w:rFonts w:asciiTheme="minorHAnsi" w:hAnsiTheme="minorHAnsi" w:cs="Arial"/>
          <w:color w:val="auto"/>
          <w:sz w:val="24"/>
          <w:szCs w:val="24"/>
        </w:rPr>
        <w:t>disabled s</w:t>
      </w:r>
      <w:r w:rsidR="00515796" w:rsidRPr="00FD7A47">
        <w:rPr>
          <w:rFonts w:asciiTheme="minorHAnsi" w:hAnsiTheme="minorHAnsi" w:cs="Arial"/>
          <w:color w:val="auto"/>
          <w:sz w:val="24"/>
          <w:szCs w:val="24"/>
        </w:rPr>
        <w:t>tudents</w:t>
      </w:r>
      <w:r w:rsidRPr="00FD7A47">
        <w:rPr>
          <w:rFonts w:asciiTheme="minorHAnsi" w:hAnsiTheme="minorHAnsi" w:cs="Arial"/>
          <w:color w:val="auto"/>
          <w:sz w:val="24"/>
          <w:szCs w:val="24"/>
        </w:rPr>
        <w:t>. This panel will offer a voice to disabled students to influence the practices, processes and provisions of the Disability Services. The panel will jointly review matters of interest to both staff and student members with the balance of the panel</w:t>
      </w:r>
      <w:r w:rsidR="0017103E" w:rsidRPr="00FD7A47">
        <w:rPr>
          <w:rFonts w:asciiTheme="minorHAnsi" w:hAnsiTheme="minorHAnsi" w:cs="Arial"/>
          <w:color w:val="auto"/>
          <w:sz w:val="24"/>
          <w:szCs w:val="24"/>
        </w:rPr>
        <w:t xml:space="preserve">’s membership being with </w:t>
      </w:r>
      <w:r w:rsidR="00F23902" w:rsidRPr="00FD7A47">
        <w:rPr>
          <w:rFonts w:asciiTheme="minorHAnsi" w:hAnsiTheme="minorHAnsi" w:cs="Arial"/>
          <w:color w:val="auto"/>
          <w:sz w:val="24"/>
          <w:szCs w:val="24"/>
        </w:rPr>
        <w:t>non-staff</w:t>
      </w:r>
      <w:r w:rsidR="0017103E" w:rsidRPr="00FD7A47">
        <w:rPr>
          <w:rFonts w:asciiTheme="minorHAnsi" w:hAnsiTheme="minorHAnsi" w:cs="Arial"/>
          <w:color w:val="auto"/>
          <w:sz w:val="24"/>
          <w:szCs w:val="24"/>
        </w:rPr>
        <w:t xml:space="preserve"> </w:t>
      </w:r>
      <w:r w:rsidRPr="00FD7A47">
        <w:rPr>
          <w:rFonts w:asciiTheme="minorHAnsi" w:hAnsiTheme="minorHAnsi" w:cs="Arial"/>
          <w:color w:val="auto"/>
          <w:sz w:val="24"/>
          <w:szCs w:val="24"/>
        </w:rPr>
        <w:t xml:space="preserve">members. The position of chair will be available to a researcher </w:t>
      </w:r>
      <w:r w:rsidR="00FD7A47">
        <w:rPr>
          <w:rFonts w:asciiTheme="minorHAnsi" w:hAnsiTheme="minorHAnsi" w:cs="Arial"/>
          <w:color w:val="auto"/>
          <w:sz w:val="24"/>
          <w:szCs w:val="24"/>
        </w:rPr>
        <w:t>or student member of the panel, the pilot Panel will run for one academic year.</w:t>
      </w:r>
    </w:p>
    <w:p w14:paraId="6B2E0A5F" w14:textId="77777777" w:rsidR="00FD7A47" w:rsidRPr="00FD7A47" w:rsidRDefault="00FD7A47" w:rsidP="00FD7A47"/>
    <w:p w14:paraId="6050DCEA" w14:textId="49587DA4" w:rsidR="009624BC" w:rsidRDefault="00FD7A47" w:rsidP="00FD7A47">
      <w:pPr>
        <w:pStyle w:val="Heading2"/>
        <w:rPr>
          <w:rFonts w:asciiTheme="minorHAnsi" w:hAnsiTheme="minorHAnsi"/>
          <w:sz w:val="24"/>
          <w:szCs w:val="24"/>
        </w:rPr>
      </w:pPr>
      <w:r>
        <w:rPr>
          <w:rFonts w:asciiTheme="minorHAnsi" w:hAnsiTheme="minorHAnsi" w:cs="Arial"/>
          <w:color w:val="auto"/>
          <w:sz w:val="24"/>
          <w:szCs w:val="24"/>
        </w:rPr>
        <w:t xml:space="preserve">Researcher and </w:t>
      </w:r>
      <w:r w:rsidR="004A654C" w:rsidRPr="00FD7A47">
        <w:rPr>
          <w:rFonts w:asciiTheme="minorHAnsi" w:hAnsiTheme="minorHAnsi" w:cs="Arial"/>
          <w:color w:val="auto"/>
          <w:sz w:val="24"/>
          <w:szCs w:val="24"/>
        </w:rPr>
        <w:t>Student members are asked to represent themselves</w:t>
      </w:r>
      <w:r>
        <w:rPr>
          <w:rFonts w:asciiTheme="minorHAnsi" w:hAnsiTheme="minorHAnsi" w:cs="Arial"/>
          <w:color w:val="auto"/>
          <w:sz w:val="24"/>
          <w:szCs w:val="24"/>
        </w:rPr>
        <w:t>,</w:t>
      </w:r>
      <w:r w:rsidR="004A654C" w:rsidRPr="00FD7A47">
        <w:rPr>
          <w:rFonts w:asciiTheme="minorHAnsi" w:hAnsiTheme="minorHAnsi" w:cs="Arial"/>
          <w:color w:val="auto"/>
          <w:sz w:val="24"/>
          <w:szCs w:val="24"/>
        </w:rPr>
        <w:t xml:space="preserve"> not the wider student body</w:t>
      </w:r>
      <w:r>
        <w:rPr>
          <w:rFonts w:asciiTheme="minorHAnsi" w:hAnsiTheme="minorHAnsi" w:cs="Arial"/>
          <w:color w:val="auto"/>
          <w:sz w:val="24"/>
          <w:szCs w:val="24"/>
        </w:rPr>
        <w:t>,</w:t>
      </w:r>
      <w:r w:rsidR="004A654C" w:rsidRPr="00FD7A47">
        <w:rPr>
          <w:rFonts w:asciiTheme="minorHAnsi" w:hAnsiTheme="minorHAnsi" w:cs="Arial"/>
          <w:color w:val="auto"/>
          <w:sz w:val="24"/>
          <w:szCs w:val="24"/>
        </w:rPr>
        <w:t xml:space="preserve"> so where </w:t>
      </w:r>
      <w:r>
        <w:rPr>
          <w:rFonts w:asciiTheme="minorHAnsi" w:hAnsiTheme="minorHAnsi" w:cs="Arial"/>
          <w:color w:val="auto"/>
          <w:sz w:val="24"/>
          <w:szCs w:val="24"/>
        </w:rPr>
        <w:t>broader views are sought or required</w:t>
      </w:r>
      <w:r w:rsidR="004A654C" w:rsidRPr="00FD7A47">
        <w:rPr>
          <w:rFonts w:asciiTheme="minorHAnsi" w:hAnsiTheme="minorHAnsi" w:cs="Arial"/>
          <w:color w:val="auto"/>
          <w:sz w:val="24"/>
          <w:szCs w:val="24"/>
        </w:rPr>
        <w:t xml:space="preserve"> the panel will jointly decide the approach to be taken.</w:t>
      </w:r>
      <w:r>
        <w:rPr>
          <w:rFonts w:asciiTheme="minorHAnsi" w:hAnsiTheme="minorHAnsi" w:cs="Arial"/>
          <w:color w:val="auto"/>
          <w:sz w:val="24"/>
          <w:szCs w:val="24"/>
        </w:rPr>
        <w:t xml:space="preserve"> </w:t>
      </w:r>
      <w:r w:rsidR="009624BC" w:rsidRPr="00FD7A47">
        <w:rPr>
          <w:rFonts w:asciiTheme="minorHAnsi" w:hAnsiTheme="minorHAnsi"/>
          <w:color w:val="auto"/>
          <w:sz w:val="24"/>
          <w:szCs w:val="24"/>
        </w:rPr>
        <w:t>Student and researcher panel members will be invited to provide constructive feedback to Disability Services</w:t>
      </w:r>
      <w:r>
        <w:rPr>
          <w:rFonts w:asciiTheme="minorHAnsi" w:hAnsiTheme="minorHAnsi"/>
          <w:color w:val="auto"/>
          <w:sz w:val="24"/>
          <w:szCs w:val="24"/>
        </w:rPr>
        <w:t>. Prior to the commencement of</w:t>
      </w:r>
      <w:r w:rsidR="00645EE2">
        <w:rPr>
          <w:rFonts w:asciiTheme="minorHAnsi" w:hAnsiTheme="minorHAnsi"/>
          <w:color w:val="auto"/>
          <w:sz w:val="24"/>
          <w:szCs w:val="24"/>
        </w:rPr>
        <w:t xml:space="preserve"> the</w:t>
      </w:r>
      <w:r>
        <w:rPr>
          <w:rFonts w:asciiTheme="minorHAnsi" w:hAnsiTheme="minorHAnsi"/>
          <w:color w:val="auto"/>
          <w:sz w:val="24"/>
          <w:szCs w:val="24"/>
        </w:rPr>
        <w:t xml:space="preserve"> </w:t>
      </w:r>
      <w:r w:rsidR="00645EE2">
        <w:rPr>
          <w:rFonts w:asciiTheme="minorHAnsi" w:hAnsiTheme="minorHAnsi"/>
          <w:color w:val="auto"/>
          <w:sz w:val="24"/>
          <w:szCs w:val="24"/>
        </w:rPr>
        <w:t>P</w:t>
      </w:r>
      <w:r>
        <w:rPr>
          <w:rFonts w:asciiTheme="minorHAnsi" w:hAnsiTheme="minorHAnsi"/>
          <w:color w:val="auto"/>
          <w:sz w:val="24"/>
          <w:szCs w:val="24"/>
        </w:rPr>
        <w:t>anel meeting training will be offered to ensure participants can fully engage in the experience.</w:t>
      </w:r>
    </w:p>
    <w:p w14:paraId="1937E755" w14:textId="77777777" w:rsidR="00FD7A47" w:rsidRPr="00FD7A47" w:rsidRDefault="00FD7A47" w:rsidP="00FD7A47"/>
    <w:p w14:paraId="10B2780E" w14:textId="77777777" w:rsidR="009A75C7" w:rsidRPr="00FD7A47" w:rsidRDefault="00376F7F" w:rsidP="00321972">
      <w:pPr>
        <w:pStyle w:val="Heading2"/>
        <w:rPr>
          <w:rFonts w:asciiTheme="minorHAnsi" w:hAnsiTheme="minorHAnsi" w:cs="Arial"/>
          <w:b/>
          <w:bCs/>
          <w:color w:val="auto"/>
          <w:sz w:val="24"/>
          <w:szCs w:val="24"/>
        </w:rPr>
      </w:pPr>
      <w:r w:rsidRPr="00FD7A47">
        <w:rPr>
          <w:rFonts w:asciiTheme="minorHAnsi" w:hAnsiTheme="minorHAnsi" w:cs="Arial"/>
          <w:b/>
          <w:bCs/>
          <w:color w:val="auto"/>
          <w:sz w:val="24"/>
          <w:szCs w:val="24"/>
        </w:rPr>
        <w:t>Terms of Reference</w:t>
      </w:r>
    </w:p>
    <w:p w14:paraId="29B47233" w14:textId="77777777" w:rsidR="0058500A" w:rsidRPr="00FD7A47" w:rsidRDefault="0058500A" w:rsidP="009624BC">
      <w:pPr>
        <w:pStyle w:val="ListParagraph"/>
        <w:numPr>
          <w:ilvl w:val="0"/>
          <w:numId w:val="5"/>
        </w:numPr>
        <w:spacing w:line="276" w:lineRule="auto"/>
        <w:rPr>
          <w:rFonts w:cs="Arial"/>
          <w:sz w:val="24"/>
          <w:szCs w:val="24"/>
        </w:rPr>
      </w:pPr>
      <w:r w:rsidRPr="00FD7A47">
        <w:rPr>
          <w:rFonts w:cs="Arial"/>
          <w:sz w:val="24"/>
          <w:szCs w:val="24"/>
        </w:rPr>
        <w:t xml:space="preserve">to offer </w:t>
      </w:r>
      <w:r w:rsidR="009624BC" w:rsidRPr="00FD7A47">
        <w:rPr>
          <w:rFonts w:cs="Arial"/>
          <w:sz w:val="24"/>
          <w:szCs w:val="24"/>
        </w:rPr>
        <w:t xml:space="preserve">a forum for </w:t>
      </w:r>
      <w:r w:rsidRPr="00FD7A47">
        <w:rPr>
          <w:rFonts w:cs="Arial"/>
          <w:sz w:val="24"/>
          <w:szCs w:val="24"/>
        </w:rPr>
        <w:t xml:space="preserve">constructive </w:t>
      </w:r>
      <w:r w:rsidR="009624BC" w:rsidRPr="00FD7A47">
        <w:rPr>
          <w:rFonts w:cs="Arial"/>
          <w:sz w:val="24"/>
          <w:szCs w:val="24"/>
        </w:rPr>
        <w:t>discussion regarding</w:t>
      </w:r>
      <w:r w:rsidR="008235A0" w:rsidRPr="00FD7A47">
        <w:rPr>
          <w:rFonts w:cs="Arial"/>
          <w:sz w:val="24"/>
          <w:szCs w:val="24"/>
        </w:rPr>
        <w:t xml:space="preserve"> </w:t>
      </w:r>
      <w:r w:rsidR="003A5531" w:rsidRPr="00FD7A47">
        <w:rPr>
          <w:rFonts w:cs="Arial"/>
          <w:sz w:val="24"/>
          <w:szCs w:val="24"/>
        </w:rPr>
        <w:t>Disability Services</w:t>
      </w:r>
      <w:r w:rsidR="00C21991" w:rsidRPr="00FD7A47">
        <w:rPr>
          <w:rFonts w:cs="Arial"/>
          <w:sz w:val="24"/>
          <w:szCs w:val="24"/>
        </w:rPr>
        <w:t xml:space="preserve"> </w:t>
      </w:r>
      <w:r w:rsidR="009A75C7" w:rsidRPr="00FD7A47">
        <w:rPr>
          <w:rFonts w:cs="Arial"/>
          <w:sz w:val="24"/>
          <w:szCs w:val="24"/>
        </w:rPr>
        <w:t>procedures, practice</w:t>
      </w:r>
      <w:r w:rsidRPr="00FD7A47">
        <w:rPr>
          <w:rFonts w:cs="Arial"/>
          <w:sz w:val="24"/>
          <w:szCs w:val="24"/>
        </w:rPr>
        <w:t>s</w:t>
      </w:r>
      <w:r w:rsidR="009A75C7" w:rsidRPr="00FD7A47">
        <w:rPr>
          <w:rFonts w:cs="Arial"/>
          <w:sz w:val="24"/>
          <w:szCs w:val="24"/>
        </w:rPr>
        <w:t xml:space="preserve"> and service provision</w:t>
      </w:r>
      <w:r w:rsidRPr="00FD7A47">
        <w:rPr>
          <w:rFonts w:cs="Arial"/>
          <w:sz w:val="24"/>
          <w:szCs w:val="24"/>
        </w:rPr>
        <w:t>s</w:t>
      </w:r>
      <w:r w:rsidR="00676355" w:rsidRPr="00FD7A47">
        <w:rPr>
          <w:rFonts w:cs="Arial"/>
          <w:sz w:val="24"/>
          <w:szCs w:val="24"/>
        </w:rPr>
        <w:t>;</w:t>
      </w:r>
      <w:r w:rsidR="008235A0" w:rsidRPr="00FD7A47">
        <w:rPr>
          <w:rFonts w:cs="Arial"/>
          <w:sz w:val="24"/>
          <w:szCs w:val="24"/>
        </w:rPr>
        <w:t xml:space="preserve"> </w:t>
      </w:r>
    </w:p>
    <w:p w14:paraId="0A8DE273" w14:textId="2B14E5E9" w:rsidR="007946A7" w:rsidRPr="00FD7A47" w:rsidRDefault="00676355" w:rsidP="0010252F">
      <w:pPr>
        <w:pStyle w:val="ListParagraph"/>
        <w:numPr>
          <w:ilvl w:val="0"/>
          <w:numId w:val="5"/>
        </w:numPr>
        <w:spacing w:line="276" w:lineRule="auto"/>
        <w:rPr>
          <w:rFonts w:cs="Arial"/>
          <w:sz w:val="24"/>
          <w:szCs w:val="24"/>
        </w:rPr>
      </w:pPr>
      <w:r w:rsidRPr="00FD7A47">
        <w:rPr>
          <w:rFonts w:cs="Arial"/>
          <w:sz w:val="24"/>
          <w:szCs w:val="24"/>
        </w:rPr>
        <w:t>t</w:t>
      </w:r>
      <w:r w:rsidR="0058500A" w:rsidRPr="00FD7A47">
        <w:rPr>
          <w:rFonts w:cs="Arial"/>
          <w:sz w:val="24"/>
          <w:szCs w:val="24"/>
        </w:rPr>
        <w:t xml:space="preserve">o </w:t>
      </w:r>
      <w:r w:rsidRPr="00FD7A47">
        <w:rPr>
          <w:rFonts w:cs="Arial"/>
          <w:sz w:val="24"/>
          <w:szCs w:val="24"/>
        </w:rPr>
        <w:t xml:space="preserve">operate to enable student </w:t>
      </w:r>
      <w:r w:rsidR="009624BC" w:rsidRPr="00FD7A47">
        <w:rPr>
          <w:rFonts w:cs="Arial"/>
          <w:sz w:val="24"/>
          <w:szCs w:val="24"/>
        </w:rPr>
        <w:t xml:space="preserve">and researcher </w:t>
      </w:r>
      <w:r w:rsidR="00645EE2">
        <w:rPr>
          <w:rFonts w:cs="Arial"/>
          <w:sz w:val="24"/>
          <w:szCs w:val="24"/>
        </w:rPr>
        <w:t>s</w:t>
      </w:r>
      <w:r w:rsidRPr="00FD7A47">
        <w:rPr>
          <w:rFonts w:cs="Arial"/>
          <w:sz w:val="24"/>
          <w:szCs w:val="24"/>
        </w:rPr>
        <w:t xml:space="preserve">ervice users to influence the </w:t>
      </w:r>
      <w:r w:rsidR="00645EE2">
        <w:rPr>
          <w:rFonts w:cs="Arial"/>
          <w:sz w:val="24"/>
          <w:szCs w:val="24"/>
        </w:rPr>
        <w:t>s</w:t>
      </w:r>
      <w:r w:rsidRPr="00FD7A47">
        <w:rPr>
          <w:rFonts w:cs="Arial"/>
          <w:sz w:val="24"/>
          <w:szCs w:val="24"/>
        </w:rPr>
        <w:t xml:space="preserve">ervice and </w:t>
      </w:r>
      <w:r w:rsidR="00645EE2">
        <w:rPr>
          <w:rFonts w:cs="Arial"/>
          <w:sz w:val="24"/>
          <w:szCs w:val="24"/>
        </w:rPr>
        <w:t>s</w:t>
      </w:r>
      <w:r w:rsidRPr="00FD7A47">
        <w:rPr>
          <w:rFonts w:cs="Arial"/>
          <w:sz w:val="24"/>
          <w:szCs w:val="24"/>
        </w:rPr>
        <w:t>ervice developments;</w:t>
      </w:r>
    </w:p>
    <w:p w14:paraId="00351A0B" w14:textId="77777777" w:rsidR="00FD7A47" w:rsidRDefault="00676355" w:rsidP="009624BC">
      <w:pPr>
        <w:pStyle w:val="ListParagraph"/>
        <w:numPr>
          <w:ilvl w:val="0"/>
          <w:numId w:val="5"/>
        </w:numPr>
        <w:spacing w:line="276" w:lineRule="auto"/>
        <w:rPr>
          <w:rFonts w:cs="Arial"/>
          <w:sz w:val="24"/>
          <w:szCs w:val="24"/>
        </w:rPr>
      </w:pPr>
      <w:r w:rsidRPr="00FD7A47">
        <w:rPr>
          <w:rFonts w:cs="Arial"/>
          <w:sz w:val="24"/>
          <w:szCs w:val="24"/>
        </w:rPr>
        <w:t>to annually consider</w:t>
      </w:r>
      <w:r w:rsidR="00A11B30" w:rsidRPr="00FD7A47">
        <w:rPr>
          <w:rFonts w:cs="Arial"/>
          <w:sz w:val="24"/>
          <w:szCs w:val="24"/>
        </w:rPr>
        <w:t xml:space="preserve"> Disability Service’s</w:t>
      </w:r>
      <w:r w:rsidR="008235A0" w:rsidRPr="00FD7A47">
        <w:rPr>
          <w:rFonts w:cs="Arial"/>
          <w:sz w:val="24"/>
          <w:szCs w:val="24"/>
        </w:rPr>
        <w:t>:</w:t>
      </w:r>
      <w:r w:rsidR="00DE07BE" w:rsidRPr="00FD7A47">
        <w:rPr>
          <w:rFonts w:cs="Arial"/>
          <w:sz w:val="24"/>
          <w:szCs w:val="24"/>
        </w:rPr>
        <w:br/>
      </w:r>
      <w:r w:rsidR="008235A0" w:rsidRPr="00FD7A47">
        <w:rPr>
          <w:rFonts w:cs="Arial"/>
          <w:sz w:val="24"/>
          <w:szCs w:val="24"/>
        </w:rPr>
        <w:t xml:space="preserve">- </w:t>
      </w:r>
      <w:r w:rsidR="00B434D7" w:rsidRPr="00FD7A47">
        <w:rPr>
          <w:rFonts w:cs="Arial"/>
          <w:sz w:val="24"/>
          <w:szCs w:val="24"/>
        </w:rPr>
        <w:t>transition</w:t>
      </w:r>
      <w:r w:rsidRPr="00FD7A47">
        <w:rPr>
          <w:rFonts w:cs="Arial"/>
          <w:sz w:val="24"/>
          <w:szCs w:val="24"/>
        </w:rPr>
        <w:t xml:space="preserve"> practices and provisions</w:t>
      </w:r>
      <w:r w:rsidR="00FD7A47">
        <w:rPr>
          <w:rFonts w:cs="Arial"/>
          <w:sz w:val="24"/>
          <w:szCs w:val="24"/>
        </w:rPr>
        <w:t>;</w:t>
      </w:r>
      <w:r w:rsidR="00DE07BE" w:rsidRPr="00FD7A47">
        <w:rPr>
          <w:rFonts w:cs="Arial"/>
          <w:sz w:val="24"/>
          <w:szCs w:val="24"/>
        </w:rPr>
        <w:br/>
        <w:t xml:space="preserve">- </w:t>
      </w:r>
      <w:r w:rsidRPr="00FD7A47">
        <w:rPr>
          <w:rFonts w:cs="Arial"/>
          <w:sz w:val="24"/>
          <w:szCs w:val="24"/>
        </w:rPr>
        <w:t>communication modes and messages</w:t>
      </w:r>
      <w:r w:rsidR="00A11B30" w:rsidRPr="00FD7A47">
        <w:rPr>
          <w:rFonts w:cs="Arial"/>
          <w:sz w:val="24"/>
          <w:szCs w:val="24"/>
        </w:rPr>
        <w:t>;</w:t>
      </w:r>
    </w:p>
    <w:p w14:paraId="1034B752" w14:textId="562EACD1" w:rsidR="009947E9" w:rsidRPr="00FD7A47" w:rsidRDefault="00FD7A47" w:rsidP="009624BC">
      <w:pPr>
        <w:pStyle w:val="ListParagraph"/>
        <w:numPr>
          <w:ilvl w:val="0"/>
          <w:numId w:val="5"/>
        </w:numPr>
        <w:spacing w:line="276" w:lineRule="auto"/>
        <w:rPr>
          <w:rFonts w:cs="Arial"/>
          <w:sz w:val="24"/>
          <w:szCs w:val="24"/>
        </w:rPr>
      </w:pPr>
      <w:r>
        <w:rPr>
          <w:rFonts w:cs="Arial"/>
          <w:sz w:val="24"/>
          <w:szCs w:val="24"/>
        </w:rPr>
        <w:t>to enable</w:t>
      </w:r>
      <w:r w:rsidR="00632C83" w:rsidRPr="00FD7A47">
        <w:rPr>
          <w:rFonts w:cs="Arial"/>
          <w:sz w:val="24"/>
          <w:szCs w:val="24"/>
        </w:rPr>
        <w:t xml:space="preserve"> Service users</w:t>
      </w:r>
      <w:r w:rsidR="009624BC" w:rsidRPr="00FD7A47">
        <w:rPr>
          <w:rFonts w:cs="Arial"/>
          <w:sz w:val="24"/>
          <w:szCs w:val="24"/>
        </w:rPr>
        <w:t xml:space="preserve"> or staff </w:t>
      </w:r>
      <w:r w:rsidR="00632C83" w:rsidRPr="00FD7A47">
        <w:rPr>
          <w:rFonts w:cs="Arial"/>
          <w:sz w:val="24"/>
          <w:szCs w:val="24"/>
        </w:rPr>
        <w:t xml:space="preserve">to raise matters </w:t>
      </w:r>
      <w:r w:rsidR="00A11B30" w:rsidRPr="00FD7A47">
        <w:rPr>
          <w:rFonts w:cs="Arial"/>
          <w:sz w:val="24"/>
          <w:szCs w:val="24"/>
        </w:rPr>
        <w:t xml:space="preserve">relating to the Service </w:t>
      </w:r>
      <w:r w:rsidR="00632C83" w:rsidRPr="00FD7A47">
        <w:rPr>
          <w:rFonts w:cs="Arial"/>
          <w:sz w:val="24"/>
          <w:szCs w:val="24"/>
        </w:rPr>
        <w:t>for considerat</w:t>
      </w:r>
      <w:r w:rsidR="009624BC" w:rsidRPr="00FD7A47">
        <w:rPr>
          <w:rFonts w:cs="Arial"/>
          <w:sz w:val="24"/>
          <w:szCs w:val="24"/>
        </w:rPr>
        <w:t>ion by the Panel</w:t>
      </w:r>
      <w:r w:rsidR="00A11B30" w:rsidRPr="00FD7A47">
        <w:rPr>
          <w:rFonts w:cs="Arial"/>
          <w:sz w:val="24"/>
          <w:szCs w:val="24"/>
        </w:rPr>
        <w:t>;</w:t>
      </w:r>
    </w:p>
    <w:p w14:paraId="5169756B" w14:textId="77777777" w:rsidR="00054A21" w:rsidRPr="00FD7A47" w:rsidRDefault="00A11B30" w:rsidP="0010252F">
      <w:pPr>
        <w:pStyle w:val="ListParagraph"/>
        <w:numPr>
          <w:ilvl w:val="0"/>
          <w:numId w:val="5"/>
        </w:numPr>
        <w:spacing w:line="276" w:lineRule="auto"/>
        <w:rPr>
          <w:rFonts w:cs="Arial"/>
          <w:sz w:val="24"/>
          <w:szCs w:val="24"/>
        </w:rPr>
      </w:pPr>
      <w:r w:rsidRPr="00FD7A47">
        <w:rPr>
          <w:rFonts w:cs="Arial"/>
          <w:sz w:val="24"/>
          <w:szCs w:val="24"/>
        </w:rPr>
        <w:t>may collate views, opinions and feedback regarding other aspects of University provisions and services on the understanding these would be passed on to a relevant entity outside of the Service</w:t>
      </w:r>
      <w:r w:rsidR="00FD7A47">
        <w:rPr>
          <w:rFonts w:cs="Arial"/>
          <w:sz w:val="24"/>
          <w:szCs w:val="24"/>
        </w:rPr>
        <w:t>;</w:t>
      </w:r>
      <w:r w:rsidR="00054A21" w:rsidRPr="00FD7A47">
        <w:rPr>
          <w:rFonts w:cs="Arial"/>
          <w:sz w:val="24"/>
          <w:szCs w:val="24"/>
        </w:rPr>
        <w:t xml:space="preserve"> </w:t>
      </w:r>
    </w:p>
    <w:p w14:paraId="55CA6DA8" w14:textId="77777777" w:rsidR="002F3914" w:rsidRPr="00FD7A47" w:rsidRDefault="002F3914" w:rsidP="0010252F">
      <w:pPr>
        <w:pStyle w:val="ListParagraph"/>
        <w:numPr>
          <w:ilvl w:val="0"/>
          <w:numId w:val="5"/>
        </w:numPr>
        <w:spacing w:line="276" w:lineRule="auto"/>
        <w:rPr>
          <w:rFonts w:cs="Arial"/>
          <w:sz w:val="24"/>
          <w:szCs w:val="24"/>
        </w:rPr>
      </w:pPr>
      <w:proofErr w:type="gramStart"/>
      <w:r w:rsidRPr="00FD7A47">
        <w:rPr>
          <w:rFonts w:cs="Arial"/>
          <w:sz w:val="24"/>
          <w:szCs w:val="24"/>
        </w:rPr>
        <w:t>to</w:t>
      </w:r>
      <w:proofErr w:type="gramEnd"/>
      <w:r w:rsidRPr="00FD7A47">
        <w:rPr>
          <w:rFonts w:cs="Arial"/>
          <w:sz w:val="24"/>
          <w:szCs w:val="24"/>
        </w:rPr>
        <w:t xml:space="preserve"> identify other opportunities and methods for gathering wider user feedback.</w:t>
      </w:r>
    </w:p>
    <w:p w14:paraId="51DDA5A4" w14:textId="77777777" w:rsidR="008E4D0B" w:rsidRPr="00FD7A47" w:rsidRDefault="001A0B13" w:rsidP="00321972">
      <w:pPr>
        <w:pStyle w:val="Heading2"/>
        <w:rPr>
          <w:rFonts w:asciiTheme="minorHAnsi" w:hAnsiTheme="minorHAnsi" w:cs="Arial"/>
          <w:b/>
          <w:bCs/>
          <w:sz w:val="24"/>
          <w:szCs w:val="24"/>
        </w:rPr>
      </w:pPr>
      <w:r w:rsidRPr="00FD7A47">
        <w:rPr>
          <w:rFonts w:asciiTheme="minorHAnsi" w:hAnsiTheme="minorHAnsi" w:cs="Arial"/>
          <w:b/>
          <w:bCs/>
          <w:color w:val="auto"/>
          <w:sz w:val="24"/>
          <w:szCs w:val="24"/>
        </w:rPr>
        <w:lastRenderedPageBreak/>
        <w:t xml:space="preserve">Constitution (Membership) </w:t>
      </w:r>
    </w:p>
    <w:p w14:paraId="3F2855BA" w14:textId="77777777" w:rsidR="008E4D0B" w:rsidRPr="00FD7A47" w:rsidRDefault="008E4D0B" w:rsidP="00321972">
      <w:pPr>
        <w:pStyle w:val="Heading2"/>
        <w:rPr>
          <w:rFonts w:asciiTheme="minorHAnsi" w:hAnsiTheme="minorHAnsi" w:cs="Arial"/>
          <w:b/>
          <w:bCs/>
          <w:sz w:val="24"/>
          <w:szCs w:val="24"/>
          <w:u w:val="single"/>
        </w:rPr>
      </w:pPr>
    </w:p>
    <w:p w14:paraId="096D8F8C" w14:textId="77777777" w:rsidR="009A75C7" w:rsidRPr="00FD7A47" w:rsidRDefault="008E4D0B" w:rsidP="00321972">
      <w:pPr>
        <w:pStyle w:val="Heading2"/>
        <w:rPr>
          <w:rFonts w:asciiTheme="minorHAnsi" w:hAnsiTheme="minorHAnsi" w:cs="Arial"/>
          <w:sz w:val="24"/>
          <w:szCs w:val="24"/>
        </w:rPr>
      </w:pPr>
      <w:r w:rsidRPr="00FD7A47">
        <w:rPr>
          <w:rFonts w:asciiTheme="minorHAnsi" w:hAnsiTheme="minorHAnsi" w:cs="Arial"/>
          <w:color w:val="auto"/>
          <w:sz w:val="24"/>
          <w:szCs w:val="24"/>
        </w:rPr>
        <w:t xml:space="preserve">By design the panel is intended to have a membership weighted </w:t>
      </w:r>
      <w:r w:rsidR="00573B12">
        <w:rPr>
          <w:rFonts w:asciiTheme="minorHAnsi" w:hAnsiTheme="minorHAnsi" w:cs="Arial"/>
          <w:color w:val="auto"/>
          <w:sz w:val="24"/>
          <w:szCs w:val="24"/>
        </w:rPr>
        <w:t>towards Service users, an</w:t>
      </w:r>
      <w:r w:rsidR="00C6735F">
        <w:rPr>
          <w:rFonts w:asciiTheme="minorHAnsi" w:hAnsiTheme="minorHAnsi" w:cs="Arial"/>
          <w:color w:val="auto"/>
          <w:sz w:val="24"/>
          <w:szCs w:val="24"/>
        </w:rPr>
        <w:t>d</w:t>
      </w:r>
      <w:r w:rsidR="00573B12">
        <w:rPr>
          <w:rFonts w:asciiTheme="minorHAnsi" w:hAnsiTheme="minorHAnsi" w:cs="Arial"/>
          <w:color w:val="auto"/>
          <w:sz w:val="24"/>
          <w:szCs w:val="24"/>
        </w:rPr>
        <w:t xml:space="preserve"> will seek to include:</w:t>
      </w:r>
      <w:r w:rsidR="008C6307" w:rsidRPr="00FD7A47">
        <w:rPr>
          <w:rFonts w:asciiTheme="minorHAnsi" w:hAnsiTheme="minorHAnsi" w:cs="Arial"/>
          <w:sz w:val="24"/>
          <w:szCs w:val="24"/>
        </w:rPr>
        <w:br/>
      </w:r>
    </w:p>
    <w:p w14:paraId="4B28B291" w14:textId="77777777" w:rsidR="00573B12" w:rsidRDefault="00573B12" w:rsidP="00573B12">
      <w:pPr>
        <w:pStyle w:val="ListParagraph"/>
        <w:numPr>
          <w:ilvl w:val="0"/>
          <w:numId w:val="5"/>
        </w:numPr>
        <w:autoSpaceDE w:val="0"/>
        <w:autoSpaceDN w:val="0"/>
        <w:adjustRightInd w:val="0"/>
        <w:spacing w:after="0" w:line="276" w:lineRule="auto"/>
        <w:rPr>
          <w:rFonts w:cs="Arial"/>
          <w:sz w:val="24"/>
          <w:szCs w:val="24"/>
        </w:rPr>
      </w:pPr>
      <w:r w:rsidRPr="00573B12">
        <w:rPr>
          <w:rFonts w:cs="Arial"/>
          <w:sz w:val="24"/>
          <w:szCs w:val="24"/>
        </w:rPr>
        <w:t xml:space="preserve">- up to seven disabled students or researchers </w:t>
      </w:r>
      <w:r>
        <w:rPr>
          <w:rFonts w:cs="Arial"/>
          <w:sz w:val="24"/>
          <w:szCs w:val="24"/>
        </w:rPr>
        <w:t>registered at the Univers</w:t>
      </w:r>
      <w:r w:rsidR="00C6735F">
        <w:rPr>
          <w:rFonts w:cs="Arial"/>
          <w:sz w:val="24"/>
          <w:szCs w:val="24"/>
        </w:rPr>
        <w:t>i</w:t>
      </w:r>
      <w:r>
        <w:rPr>
          <w:rFonts w:cs="Arial"/>
          <w:sz w:val="24"/>
          <w:szCs w:val="24"/>
        </w:rPr>
        <w:t>ty;</w:t>
      </w:r>
    </w:p>
    <w:p w14:paraId="7357542B" w14:textId="77777777" w:rsidR="00573B12" w:rsidRPr="00573B12" w:rsidRDefault="00573B12" w:rsidP="00573B12">
      <w:pPr>
        <w:pStyle w:val="ListParagraph"/>
        <w:autoSpaceDE w:val="0"/>
        <w:autoSpaceDN w:val="0"/>
        <w:adjustRightInd w:val="0"/>
        <w:spacing w:after="0" w:line="276" w:lineRule="auto"/>
        <w:rPr>
          <w:rFonts w:cs="Arial"/>
          <w:sz w:val="24"/>
          <w:szCs w:val="24"/>
        </w:rPr>
      </w:pPr>
      <w:r w:rsidRPr="00573B12">
        <w:rPr>
          <w:rFonts w:cs="Arial"/>
          <w:sz w:val="24"/>
          <w:szCs w:val="24"/>
        </w:rPr>
        <w:t xml:space="preserve">- </w:t>
      </w:r>
      <w:proofErr w:type="gramStart"/>
      <w:r w:rsidRPr="00573B12">
        <w:rPr>
          <w:rFonts w:cs="Arial"/>
          <w:sz w:val="24"/>
          <w:szCs w:val="24"/>
        </w:rPr>
        <w:t>three</w:t>
      </w:r>
      <w:proofErr w:type="gramEnd"/>
      <w:r w:rsidRPr="00573B12">
        <w:rPr>
          <w:rFonts w:cs="Arial"/>
          <w:sz w:val="24"/>
          <w:szCs w:val="24"/>
        </w:rPr>
        <w:t xml:space="preserve"> managers from the Disability Services Management Team, </w:t>
      </w:r>
    </w:p>
    <w:p w14:paraId="7844DA3F" w14:textId="77777777" w:rsidR="00291386" w:rsidRPr="00573B12" w:rsidRDefault="008235A0" w:rsidP="008A4DD7">
      <w:pPr>
        <w:pStyle w:val="ListParagraph"/>
        <w:autoSpaceDE w:val="0"/>
        <w:autoSpaceDN w:val="0"/>
        <w:adjustRightInd w:val="0"/>
        <w:spacing w:after="0" w:line="276" w:lineRule="auto"/>
        <w:rPr>
          <w:rFonts w:cs="Arial"/>
          <w:sz w:val="24"/>
          <w:szCs w:val="24"/>
        </w:rPr>
      </w:pPr>
      <w:r w:rsidRPr="00573B12">
        <w:rPr>
          <w:rFonts w:cs="Arial"/>
          <w:sz w:val="24"/>
          <w:szCs w:val="24"/>
        </w:rPr>
        <w:t>-</w:t>
      </w:r>
      <w:r w:rsidR="00573B12">
        <w:rPr>
          <w:rFonts w:cs="Arial"/>
          <w:sz w:val="24"/>
          <w:szCs w:val="24"/>
        </w:rPr>
        <w:t xml:space="preserve"> </w:t>
      </w:r>
      <w:proofErr w:type="gramStart"/>
      <w:r w:rsidR="00573B12">
        <w:rPr>
          <w:rFonts w:cs="Arial"/>
          <w:sz w:val="24"/>
          <w:szCs w:val="24"/>
        </w:rPr>
        <w:t>a</w:t>
      </w:r>
      <w:proofErr w:type="gramEnd"/>
      <w:r w:rsidR="0010252F" w:rsidRPr="00573B12">
        <w:rPr>
          <w:rFonts w:cs="Arial"/>
          <w:sz w:val="24"/>
          <w:szCs w:val="24"/>
        </w:rPr>
        <w:t xml:space="preserve"> </w:t>
      </w:r>
      <w:r w:rsidR="00C21991" w:rsidRPr="00573B12">
        <w:rPr>
          <w:rFonts w:cs="Arial"/>
          <w:sz w:val="24"/>
          <w:szCs w:val="24"/>
        </w:rPr>
        <w:t>Studen</w:t>
      </w:r>
      <w:r w:rsidR="003A5531" w:rsidRPr="00573B12">
        <w:rPr>
          <w:rFonts w:cs="Arial"/>
          <w:sz w:val="24"/>
          <w:szCs w:val="24"/>
        </w:rPr>
        <w:t>t Panel Coordinator (</w:t>
      </w:r>
      <w:r w:rsidR="008A4DD7">
        <w:rPr>
          <w:rFonts w:cs="Arial"/>
          <w:sz w:val="24"/>
          <w:szCs w:val="24"/>
        </w:rPr>
        <w:t>Disability Services Engagement Officer</w:t>
      </w:r>
      <w:r w:rsidR="003A5531" w:rsidRPr="00573B12">
        <w:rPr>
          <w:rFonts w:cs="Arial"/>
          <w:sz w:val="24"/>
          <w:szCs w:val="24"/>
        </w:rPr>
        <w:t xml:space="preserve">), </w:t>
      </w:r>
    </w:p>
    <w:p w14:paraId="0475A0FF" w14:textId="442746ED" w:rsidR="0010252F" w:rsidRPr="00C13E73" w:rsidRDefault="00291386" w:rsidP="00C13E73">
      <w:pPr>
        <w:pStyle w:val="ListParagraph"/>
        <w:autoSpaceDE w:val="0"/>
        <w:autoSpaceDN w:val="0"/>
        <w:adjustRightInd w:val="0"/>
        <w:spacing w:after="0" w:line="276" w:lineRule="auto"/>
        <w:rPr>
          <w:rFonts w:cs="Arial"/>
          <w:sz w:val="24"/>
          <w:szCs w:val="24"/>
        </w:rPr>
      </w:pPr>
      <w:r w:rsidRPr="00FD7A47">
        <w:rPr>
          <w:rFonts w:cs="Arial"/>
          <w:sz w:val="24"/>
          <w:szCs w:val="24"/>
        </w:rPr>
        <w:t>- one</w:t>
      </w:r>
      <w:r w:rsidR="008E4D0B" w:rsidRPr="00FD7A47">
        <w:rPr>
          <w:rFonts w:cs="Arial"/>
          <w:sz w:val="24"/>
          <w:szCs w:val="24"/>
        </w:rPr>
        <w:t xml:space="preserve"> Disability C</w:t>
      </w:r>
      <w:r w:rsidRPr="00FD7A47">
        <w:rPr>
          <w:rFonts w:cs="Arial"/>
          <w:sz w:val="24"/>
          <w:szCs w:val="24"/>
        </w:rPr>
        <w:t xml:space="preserve">ontact </w:t>
      </w:r>
      <w:r w:rsidR="008E4D0B" w:rsidRPr="00FD7A47">
        <w:rPr>
          <w:rFonts w:cs="Arial"/>
          <w:sz w:val="24"/>
          <w:szCs w:val="24"/>
        </w:rPr>
        <w:t>based in a school or faculty</w:t>
      </w:r>
      <w:r w:rsidR="008235A0" w:rsidRPr="00FD7A47">
        <w:rPr>
          <w:rFonts w:cs="Arial"/>
          <w:sz w:val="24"/>
          <w:szCs w:val="24"/>
        </w:rPr>
        <w:br/>
        <w:t xml:space="preserve">- the head of Disability Services may attend </w:t>
      </w:r>
      <w:r w:rsidR="001A0B13" w:rsidRPr="00FD7A47">
        <w:rPr>
          <w:rFonts w:cs="Arial"/>
          <w:sz w:val="24"/>
          <w:szCs w:val="24"/>
        </w:rPr>
        <w:t>as an</w:t>
      </w:r>
      <w:bookmarkStart w:id="0" w:name="_GoBack"/>
      <w:bookmarkEnd w:id="0"/>
      <w:r w:rsidR="00C13E73">
        <w:rPr>
          <w:rFonts w:cs="Arial"/>
          <w:sz w:val="24"/>
          <w:szCs w:val="24"/>
        </w:rPr>
        <w:t xml:space="preserve"> </w:t>
      </w:r>
      <w:r w:rsidR="005028E2" w:rsidRPr="00C13E73">
        <w:rPr>
          <w:rFonts w:cs="Arial"/>
          <w:sz w:val="24"/>
          <w:szCs w:val="24"/>
        </w:rPr>
        <w:t xml:space="preserve"> </w:t>
      </w:r>
      <w:r w:rsidR="00C6735F" w:rsidRPr="00C13E73">
        <w:rPr>
          <w:rFonts w:cs="Arial"/>
          <w:sz w:val="24"/>
          <w:szCs w:val="24"/>
        </w:rPr>
        <w:t>a</w:t>
      </w:r>
      <w:r w:rsidR="001A0B13" w:rsidRPr="00C13E73">
        <w:rPr>
          <w:rFonts w:cs="Arial"/>
          <w:sz w:val="24"/>
          <w:szCs w:val="24"/>
        </w:rPr>
        <w:t>ssociate member</w:t>
      </w:r>
      <w:r w:rsidR="009218D5" w:rsidRPr="00C13E73">
        <w:rPr>
          <w:rFonts w:cs="Arial"/>
          <w:sz w:val="24"/>
          <w:szCs w:val="24"/>
        </w:rPr>
        <w:t>,</w:t>
      </w:r>
      <w:r w:rsidR="001A0B13" w:rsidRPr="00C13E73">
        <w:rPr>
          <w:rFonts w:cs="Arial"/>
          <w:sz w:val="24"/>
          <w:szCs w:val="24"/>
        </w:rPr>
        <w:t xml:space="preserve"> with no voting rights, to </w:t>
      </w:r>
      <w:r w:rsidR="009218D5" w:rsidRPr="00C13E73">
        <w:rPr>
          <w:rFonts w:cs="Arial"/>
          <w:sz w:val="24"/>
          <w:szCs w:val="24"/>
        </w:rPr>
        <w:t xml:space="preserve">provide insight or feedback </w:t>
      </w:r>
      <w:r w:rsidR="001A0B13" w:rsidRPr="00C13E73">
        <w:rPr>
          <w:rFonts w:cs="Arial"/>
          <w:sz w:val="24"/>
          <w:szCs w:val="24"/>
        </w:rPr>
        <w:t>as requested by the Panel;</w:t>
      </w:r>
    </w:p>
    <w:p w14:paraId="2FADFEBA" w14:textId="77777777" w:rsidR="008E4D0B" w:rsidRPr="00FD7A47" w:rsidRDefault="008E4D0B" w:rsidP="008E4D0B">
      <w:pPr>
        <w:autoSpaceDE w:val="0"/>
        <w:autoSpaceDN w:val="0"/>
        <w:adjustRightInd w:val="0"/>
        <w:spacing w:after="0" w:line="276" w:lineRule="auto"/>
        <w:rPr>
          <w:rFonts w:cs="Arial"/>
          <w:sz w:val="24"/>
          <w:szCs w:val="24"/>
        </w:rPr>
      </w:pPr>
    </w:p>
    <w:p w14:paraId="4111DFDD" w14:textId="77777777" w:rsidR="008E4D0B" w:rsidRPr="00FD7A47" w:rsidRDefault="008E4D0B" w:rsidP="008E4D0B">
      <w:pPr>
        <w:autoSpaceDE w:val="0"/>
        <w:autoSpaceDN w:val="0"/>
        <w:adjustRightInd w:val="0"/>
        <w:spacing w:after="0" w:line="276" w:lineRule="auto"/>
        <w:rPr>
          <w:rFonts w:cs="Arial"/>
          <w:sz w:val="24"/>
          <w:szCs w:val="24"/>
        </w:rPr>
      </w:pPr>
      <w:r w:rsidRPr="00FD7A47">
        <w:rPr>
          <w:rFonts w:cs="Arial"/>
          <w:sz w:val="24"/>
          <w:szCs w:val="24"/>
        </w:rPr>
        <w:t>Additional details regarding student and researcher members:</w:t>
      </w:r>
    </w:p>
    <w:p w14:paraId="65C60743" w14:textId="77777777" w:rsidR="00410FBC" w:rsidRPr="00FD7A47" w:rsidRDefault="001A0B13" w:rsidP="0010252F">
      <w:pPr>
        <w:pStyle w:val="ListParagraph"/>
        <w:numPr>
          <w:ilvl w:val="0"/>
          <w:numId w:val="5"/>
        </w:numPr>
        <w:autoSpaceDE w:val="0"/>
        <w:autoSpaceDN w:val="0"/>
        <w:adjustRightInd w:val="0"/>
        <w:spacing w:after="0" w:line="276" w:lineRule="auto"/>
        <w:rPr>
          <w:rFonts w:cs="Arial"/>
          <w:sz w:val="24"/>
          <w:szCs w:val="24"/>
        </w:rPr>
      </w:pPr>
      <w:r w:rsidRPr="00FD7A47">
        <w:rPr>
          <w:rFonts w:cs="Arial"/>
          <w:sz w:val="24"/>
          <w:szCs w:val="24"/>
        </w:rPr>
        <w:t>student m</w:t>
      </w:r>
      <w:r w:rsidR="007946A7" w:rsidRPr="00FD7A47">
        <w:rPr>
          <w:rFonts w:cs="Arial"/>
          <w:sz w:val="24"/>
          <w:szCs w:val="24"/>
        </w:rPr>
        <w:t>embers</w:t>
      </w:r>
      <w:r w:rsidR="009A75C7" w:rsidRPr="00FD7A47">
        <w:rPr>
          <w:rFonts w:cs="Arial"/>
          <w:sz w:val="24"/>
          <w:szCs w:val="24"/>
        </w:rPr>
        <w:t xml:space="preserve"> </w:t>
      </w:r>
      <w:r w:rsidR="008235A0" w:rsidRPr="00FD7A47">
        <w:rPr>
          <w:rFonts w:cs="Arial"/>
          <w:sz w:val="24"/>
          <w:szCs w:val="24"/>
        </w:rPr>
        <w:t>will</w:t>
      </w:r>
      <w:r w:rsidRPr="00FD7A47">
        <w:rPr>
          <w:rFonts w:cs="Arial"/>
          <w:sz w:val="24"/>
          <w:szCs w:val="24"/>
        </w:rPr>
        <w:t xml:space="preserve"> be registered students of the</w:t>
      </w:r>
      <w:r w:rsidR="008235A0" w:rsidRPr="00FD7A47">
        <w:rPr>
          <w:rFonts w:cs="Arial"/>
          <w:sz w:val="24"/>
          <w:szCs w:val="24"/>
        </w:rPr>
        <w:t xml:space="preserve"> </w:t>
      </w:r>
      <w:r w:rsidR="007053DF" w:rsidRPr="00FD7A47">
        <w:rPr>
          <w:rFonts w:cs="Arial"/>
          <w:sz w:val="24"/>
          <w:szCs w:val="24"/>
        </w:rPr>
        <w:t>University of Leeds</w:t>
      </w:r>
      <w:r w:rsidRPr="00FD7A47">
        <w:rPr>
          <w:rFonts w:cs="Arial"/>
          <w:sz w:val="24"/>
          <w:szCs w:val="24"/>
        </w:rPr>
        <w:t xml:space="preserve"> who identify as</w:t>
      </w:r>
      <w:r w:rsidR="007053DF" w:rsidRPr="00FD7A47">
        <w:rPr>
          <w:rFonts w:cs="Arial"/>
          <w:sz w:val="24"/>
          <w:szCs w:val="24"/>
        </w:rPr>
        <w:t xml:space="preserve"> </w:t>
      </w:r>
      <w:r w:rsidR="008235A0" w:rsidRPr="00FD7A47">
        <w:rPr>
          <w:rFonts w:cs="Arial"/>
          <w:sz w:val="24"/>
          <w:szCs w:val="24"/>
        </w:rPr>
        <w:t>disabled</w:t>
      </w:r>
      <w:r w:rsidRPr="00FD7A47">
        <w:rPr>
          <w:rFonts w:cs="Arial"/>
          <w:sz w:val="24"/>
          <w:szCs w:val="24"/>
        </w:rPr>
        <w:t>;</w:t>
      </w:r>
      <w:r w:rsidR="00A3112B" w:rsidRPr="00FD7A47">
        <w:rPr>
          <w:rFonts w:cs="Arial"/>
          <w:sz w:val="24"/>
          <w:szCs w:val="24"/>
        </w:rPr>
        <w:t xml:space="preserve"> </w:t>
      </w:r>
    </w:p>
    <w:p w14:paraId="79117758" w14:textId="77777777" w:rsidR="00410FBC" w:rsidRPr="00FD7A47" w:rsidRDefault="00410FBC" w:rsidP="0010252F">
      <w:pPr>
        <w:pStyle w:val="ListParagraph"/>
        <w:numPr>
          <w:ilvl w:val="0"/>
          <w:numId w:val="5"/>
        </w:numPr>
        <w:autoSpaceDE w:val="0"/>
        <w:autoSpaceDN w:val="0"/>
        <w:adjustRightInd w:val="0"/>
        <w:spacing w:after="0" w:line="276" w:lineRule="auto"/>
        <w:rPr>
          <w:rFonts w:cs="Arial"/>
          <w:sz w:val="24"/>
          <w:szCs w:val="24"/>
        </w:rPr>
      </w:pPr>
      <w:r w:rsidRPr="00FD7A47">
        <w:rPr>
          <w:rFonts w:cs="Arial"/>
          <w:sz w:val="24"/>
          <w:szCs w:val="24"/>
        </w:rPr>
        <w:t>student membership of the Panel will be undertaken by application;</w:t>
      </w:r>
    </w:p>
    <w:p w14:paraId="2E1C5B4A" w14:textId="77777777" w:rsidR="00410FBC" w:rsidRPr="00FD7A47" w:rsidRDefault="008E4D0B" w:rsidP="0010252F">
      <w:pPr>
        <w:pStyle w:val="ListParagraph"/>
        <w:numPr>
          <w:ilvl w:val="0"/>
          <w:numId w:val="5"/>
        </w:numPr>
        <w:autoSpaceDE w:val="0"/>
        <w:autoSpaceDN w:val="0"/>
        <w:adjustRightInd w:val="0"/>
        <w:spacing w:after="0" w:line="276" w:lineRule="auto"/>
        <w:rPr>
          <w:rFonts w:cs="Arial"/>
          <w:sz w:val="24"/>
          <w:szCs w:val="24"/>
        </w:rPr>
      </w:pPr>
      <w:r w:rsidRPr="00FD7A47">
        <w:rPr>
          <w:rFonts w:cs="Arial"/>
          <w:sz w:val="24"/>
          <w:szCs w:val="24"/>
        </w:rPr>
        <w:t>should more than seven</w:t>
      </w:r>
      <w:r w:rsidR="00410FBC" w:rsidRPr="00FD7A47">
        <w:rPr>
          <w:rFonts w:cs="Arial"/>
          <w:sz w:val="24"/>
          <w:szCs w:val="24"/>
        </w:rPr>
        <w:t xml:space="preserve"> students apply to join the panel places will be offered based on their applications;</w:t>
      </w:r>
    </w:p>
    <w:p w14:paraId="10E6E427" w14:textId="77777777" w:rsidR="003A5531" w:rsidRPr="00FD7A47" w:rsidRDefault="00573B12" w:rsidP="0010252F">
      <w:pPr>
        <w:pStyle w:val="ListParagraph"/>
        <w:numPr>
          <w:ilvl w:val="0"/>
          <w:numId w:val="5"/>
        </w:numPr>
        <w:autoSpaceDE w:val="0"/>
        <w:autoSpaceDN w:val="0"/>
        <w:adjustRightInd w:val="0"/>
        <w:spacing w:after="0" w:line="276" w:lineRule="auto"/>
        <w:rPr>
          <w:rFonts w:cs="Arial"/>
          <w:sz w:val="24"/>
          <w:szCs w:val="24"/>
        </w:rPr>
      </w:pPr>
      <w:r>
        <w:rPr>
          <w:rFonts w:cs="Arial"/>
          <w:sz w:val="24"/>
          <w:szCs w:val="24"/>
        </w:rPr>
        <w:t>the role of the C</w:t>
      </w:r>
      <w:r w:rsidR="00410FBC" w:rsidRPr="00FD7A47">
        <w:rPr>
          <w:rFonts w:cs="Arial"/>
          <w:sz w:val="24"/>
          <w:szCs w:val="24"/>
        </w:rPr>
        <w:t>hair is to be filled by a student member of the Panel;</w:t>
      </w:r>
    </w:p>
    <w:p w14:paraId="04CB5D7A" w14:textId="77777777" w:rsidR="00A14F3C" w:rsidRPr="00FD7A47" w:rsidRDefault="00410FBC" w:rsidP="00321972">
      <w:pPr>
        <w:pStyle w:val="ListParagraph"/>
        <w:numPr>
          <w:ilvl w:val="0"/>
          <w:numId w:val="5"/>
        </w:numPr>
        <w:autoSpaceDE w:val="0"/>
        <w:autoSpaceDN w:val="0"/>
        <w:adjustRightInd w:val="0"/>
        <w:spacing w:after="0" w:line="276" w:lineRule="auto"/>
        <w:rPr>
          <w:rFonts w:cs="Arial"/>
          <w:sz w:val="24"/>
          <w:szCs w:val="24"/>
        </w:rPr>
      </w:pPr>
      <w:r w:rsidRPr="00FD7A47">
        <w:rPr>
          <w:rFonts w:cs="Arial"/>
          <w:sz w:val="24"/>
          <w:szCs w:val="24"/>
        </w:rPr>
        <w:t>t</w:t>
      </w:r>
      <w:r w:rsidR="008A1A23" w:rsidRPr="00FD7A47">
        <w:rPr>
          <w:rFonts w:cs="Arial"/>
          <w:sz w:val="24"/>
          <w:szCs w:val="24"/>
        </w:rPr>
        <w:t>he</w:t>
      </w:r>
      <w:r w:rsidR="007946A7" w:rsidRPr="00FD7A47">
        <w:rPr>
          <w:rFonts w:cs="Arial"/>
          <w:sz w:val="24"/>
          <w:szCs w:val="24"/>
        </w:rPr>
        <w:t xml:space="preserve"> Chair of the </w:t>
      </w:r>
      <w:r w:rsidR="00EB1B40" w:rsidRPr="00FD7A47">
        <w:rPr>
          <w:rFonts w:cs="Arial"/>
          <w:sz w:val="24"/>
          <w:szCs w:val="24"/>
        </w:rPr>
        <w:t xml:space="preserve">panel </w:t>
      </w:r>
      <w:r w:rsidR="00A14F3C" w:rsidRPr="00FD7A47">
        <w:rPr>
          <w:rFonts w:cs="Arial"/>
          <w:sz w:val="24"/>
          <w:szCs w:val="24"/>
        </w:rPr>
        <w:t xml:space="preserve">will </w:t>
      </w:r>
      <w:r w:rsidR="008A1A23" w:rsidRPr="00FD7A47">
        <w:rPr>
          <w:rFonts w:cs="Arial"/>
          <w:sz w:val="24"/>
          <w:szCs w:val="24"/>
        </w:rPr>
        <w:t xml:space="preserve">be </w:t>
      </w:r>
      <w:r w:rsidR="008235A0" w:rsidRPr="00FD7A47">
        <w:rPr>
          <w:rFonts w:cs="Arial"/>
          <w:sz w:val="24"/>
          <w:szCs w:val="24"/>
        </w:rPr>
        <w:t>selected in the first meeting</w:t>
      </w:r>
      <w:r w:rsidRPr="00FD7A47">
        <w:rPr>
          <w:rFonts w:cs="Arial"/>
          <w:sz w:val="24"/>
          <w:szCs w:val="24"/>
        </w:rPr>
        <w:t xml:space="preserve"> of each academic year</w:t>
      </w:r>
      <w:r w:rsidR="008235A0" w:rsidRPr="00FD7A47">
        <w:rPr>
          <w:rFonts w:cs="Arial"/>
          <w:sz w:val="24"/>
          <w:szCs w:val="24"/>
        </w:rPr>
        <w:t xml:space="preserve">, this can either be decided by volunteering or if more than one </w:t>
      </w:r>
      <w:r w:rsidRPr="00FD7A47">
        <w:rPr>
          <w:rFonts w:cs="Arial"/>
          <w:sz w:val="24"/>
          <w:szCs w:val="24"/>
        </w:rPr>
        <w:t xml:space="preserve">student </w:t>
      </w:r>
      <w:r w:rsidR="008235A0" w:rsidRPr="00FD7A47">
        <w:rPr>
          <w:rFonts w:cs="Arial"/>
          <w:sz w:val="24"/>
          <w:szCs w:val="24"/>
        </w:rPr>
        <w:t>put their name forward, a</w:t>
      </w:r>
      <w:r w:rsidR="001A24C9" w:rsidRPr="00FD7A47">
        <w:rPr>
          <w:rFonts w:cs="Arial"/>
          <w:sz w:val="24"/>
          <w:szCs w:val="24"/>
        </w:rPr>
        <w:t>n anonymous</w:t>
      </w:r>
      <w:r w:rsidR="008235A0" w:rsidRPr="00FD7A47">
        <w:rPr>
          <w:rFonts w:cs="Arial"/>
          <w:sz w:val="24"/>
          <w:szCs w:val="24"/>
        </w:rPr>
        <w:t xml:space="preserve"> vote will be cast by all members of the panel</w:t>
      </w:r>
      <w:r w:rsidRPr="00FD7A47">
        <w:rPr>
          <w:rFonts w:cs="Arial"/>
          <w:sz w:val="24"/>
          <w:szCs w:val="24"/>
        </w:rPr>
        <w:t>;</w:t>
      </w:r>
    </w:p>
    <w:p w14:paraId="08CDB25E" w14:textId="77777777" w:rsidR="008235A0" w:rsidRPr="00FD7A47" w:rsidRDefault="00410FBC" w:rsidP="008E4D0B">
      <w:pPr>
        <w:pStyle w:val="ListParagraph"/>
        <w:numPr>
          <w:ilvl w:val="0"/>
          <w:numId w:val="5"/>
        </w:numPr>
        <w:autoSpaceDE w:val="0"/>
        <w:autoSpaceDN w:val="0"/>
        <w:adjustRightInd w:val="0"/>
        <w:spacing w:after="0" w:line="276" w:lineRule="auto"/>
        <w:rPr>
          <w:rFonts w:cs="Arial"/>
          <w:sz w:val="24"/>
          <w:szCs w:val="24"/>
        </w:rPr>
      </w:pPr>
      <w:proofErr w:type="gramStart"/>
      <w:r w:rsidRPr="00FD7A47">
        <w:rPr>
          <w:rFonts w:cs="Arial"/>
          <w:sz w:val="24"/>
          <w:szCs w:val="24"/>
        </w:rPr>
        <w:t>m</w:t>
      </w:r>
      <w:r w:rsidR="00A14F3C" w:rsidRPr="00FD7A47">
        <w:rPr>
          <w:rFonts w:cs="Arial"/>
          <w:sz w:val="24"/>
          <w:szCs w:val="24"/>
        </w:rPr>
        <w:t>embership</w:t>
      </w:r>
      <w:proofErr w:type="gramEnd"/>
      <w:r w:rsidR="00A14F3C" w:rsidRPr="00FD7A47">
        <w:rPr>
          <w:rFonts w:cs="Arial"/>
          <w:sz w:val="24"/>
          <w:szCs w:val="24"/>
        </w:rPr>
        <w:t xml:space="preserve"> will be for the duration for 1 academic year. If students wish to continue, they should re-apply </w:t>
      </w:r>
      <w:r w:rsidR="008E4D0B" w:rsidRPr="00FD7A47">
        <w:rPr>
          <w:rFonts w:cs="Arial"/>
          <w:sz w:val="24"/>
          <w:szCs w:val="24"/>
        </w:rPr>
        <w:t>in the subsequent</w:t>
      </w:r>
      <w:r w:rsidR="00A14F3C" w:rsidRPr="00FD7A47">
        <w:rPr>
          <w:rFonts w:cs="Arial"/>
          <w:sz w:val="24"/>
          <w:szCs w:val="24"/>
        </w:rPr>
        <w:t xml:space="preserve"> academic year</w:t>
      </w:r>
      <w:r w:rsidRPr="00FD7A47">
        <w:rPr>
          <w:rFonts w:cs="Arial"/>
          <w:sz w:val="24"/>
          <w:szCs w:val="24"/>
        </w:rPr>
        <w:t>;</w:t>
      </w:r>
      <w:r w:rsidR="00A14F3C" w:rsidRPr="00FD7A47">
        <w:rPr>
          <w:rFonts w:cs="Arial"/>
          <w:sz w:val="24"/>
          <w:szCs w:val="24"/>
        </w:rPr>
        <w:t xml:space="preserve"> </w:t>
      </w:r>
    </w:p>
    <w:p w14:paraId="56407798" w14:textId="77777777" w:rsidR="008E4D0B" w:rsidRPr="00FD7A47" w:rsidRDefault="008E4D0B" w:rsidP="008E4D0B">
      <w:pPr>
        <w:autoSpaceDE w:val="0"/>
        <w:autoSpaceDN w:val="0"/>
        <w:adjustRightInd w:val="0"/>
        <w:spacing w:after="0" w:line="276" w:lineRule="auto"/>
        <w:rPr>
          <w:rFonts w:cs="Arial"/>
          <w:sz w:val="24"/>
          <w:szCs w:val="24"/>
        </w:rPr>
      </w:pPr>
    </w:p>
    <w:p w14:paraId="0238EBF2" w14:textId="77777777" w:rsidR="008E4D0B" w:rsidRPr="00FD7A47" w:rsidRDefault="008E4D0B" w:rsidP="008E4D0B">
      <w:pPr>
        <w:autoSpaceDE w:val="0"/>
        <w:autoSpaceDN w:val="0"/>
        <w:adjustRightInd w:val="0"/>
        <w:spacing w:after="0" w:line="276" w:lineRule="auto"/>
        <w:rPr>
          <w:rFonts w:cs="Arial"/>
          <w:sz w:val="24"/>
          <w:szCs w:val="24"/>
        </w:rPr>
      </w:pPr>
      <w:r w:rsidRPr="00FD7A47">
        <w:rPr>
          <w:rFonts w:cs="Arial"/>
          <w:sz w:val="24"/>
          <w:szCs w:val="24"/>
        </w:rPr>
        <w:t>Additional details regarding the Panel Coordinator:</w:t>
      </w:r>
    </w:p>
    <w:p w14:paraId="5CC061B4" w14:textId="77777777" w:rsidR="00410FBC" w:rsidRPr="00FD7A47" w:rsidRDefault="008235A0" w:rsidP="00573B12">
      <w:pPr>
        <w:pStyle w:val="ListParagraph"/>
        <w:numPr>
          <w:ilvl w:val="0"/>
          <w:numId w:val="5"/>
        </w:numPr>
        <w:autoSpaceDE w:val="0"/>
        <w:autoSpaceDN w:val="0"/>
        <w:adjustRightInd w:val="0"/>
        <w:spacing w:after="0" w:line="276" w:lineRule="auto"/>
        <w:rPr>
          <w:rFonts w:cs="Arial"/>
          <w:sz w:val="24"/>
          <w:szCs w:val="24"/>
        </w:rPr>
      </w:pPr>
      <w:r w:rsidRPr="00FD7A47">
        <w:rPr>
          <w:rFonts w:cs="Arial"/>
          <w:sz w:val="24"/>
          <w:szCs w:val="24"/>
        </w:rPr>
        <w:t>The Student Panel Coordinator will</w:t>
      </w:r>
      <w:r w:rsidR="00410FBC" w:rsidRPr="00FD7A47">
        <w:rPr>
          <w:rFonts w:cs="Arial"/>
          <w:sz w:val="24"/>
          <w:szCs w:val="24"/>
        </w:rPr>
        <w:t>:</w:t>
      </w:r>
    </w:p>
    <w:p w14:paraId="5B711879" w14:textId="77777777" w:rsidR="00410FBC" w:rsidRPr="00FD7A47" w:rsidRDefault="00410FBC" w:rsidP="00573B12">
      <w:pPr>
        <w:pStyle w:val="ListParagraph"/>
        <w:numPr>
          <w:ilvl w:val="0"/>
          <w:numId w:val="12"/>
        </w:numPr>
        <w:rPr>
          <w:rFonts w:cs="Arial"/>
          <w:sz w:val="24"/>
          <w:szCs w:val="24"/>
        </w:rPr>
      </w:pPr>
      <w:r w:rsidRPr="00FD7A47">
        <w:rPr>
          <w:rFonts w:cs="Arial"/>
          <w:sz w:val="24"/>
          <w:szCs w:val="24"/>
        </w:rPr>
        <w:t>m</w:t>
      </w:r>
      <w:r w:rsidR="008235A0" w:rsidRPr="00FD7A47">
        <w:rPr>
          <w:rFonts w:cs="Arial"/>
          <w:sz w:val="24"/>
          <w:szCs w:val="24"/>
        </w:rPr>
        <w:t>inute meeting</w:t>
      </w:r>
      <w:r w:rsidRPr="00FD7A47">
        <w:rPr>
          <w:rFonts w:cs="Arial"/>
          <w:sz w:val="24"/>
          <w:szCs w:val="24"/>
        </w:rPr>
        <w:t>s</w:t>
      </w:r>
      <w:r w:rsidR="00573B12">
        <w:rPr>
          <w:rFonts w:cs="Arial"/>
          <w:sz w:val="24"/>
          <w:szCs w:val="24"/>
        </w:rPr>
        <w:t>;</w:t>
      </w:r>
    </w:p>
    <w:p w14:paraId="1CC4C1E3" w14:textId="3B9A7598" w:rsidR="00410FBC" w:rsidRPr="00FD7A47" w:rsidRDefault="00645EE2" w:rsidP="00321972">
      <w:pPr>
        <w:pStyle w:val="ListParagraph"/>
        <w:numPr>
          <w:ilvl w:val="0"/>
          <w:numId w:val="12"/>
        </w:numPr>
        <w:rPr>
          <w:rFonts w:cs="Arial"/>
          <w:sz w:val="24"/>
          <w:szCs w:val="24"/>
        </w:rPr>
      </w:pPr>
      <w:r>
        <w:rPr>
          <w:rFonts w:cs="Arial"/>
          <w:sz w:val="24"/>
          <w:szCs w:val="24"/>
        </w:rPr>
        <w:t>s</w:t>
      </w:r>
      <w:r w:rsidR="00410FBC" w:rsidRPr="00FD7A47">
        <w:rPr>
          <w:rFonts w:cs="Arial"/>
          <w:sz w:val="24"/>
          <w:szCs w:val="24"/>
        </w:rPr>
        <w:t>end invites, agendas and associated paperwork to Panel</w:t>
      </w:r>
      <w:r w:rsidR="00573B12">
        <w:rPr>
          <w:rFonts w:cs="Arial"/>
          <w:sz w:val="24"/>
          <w:szCs w:val="24"/>
        </w:rPr>
        <w:t xml:space="preserve"> members;</w:t>
      </w:r>
    </w:p>
    <w:p w14:paraId="434ED278" w14:textId="5E00E87A" w:rsidR="00410FBC" w:rsidRDefault="00645EE2" w:rsidP="00321972">
      <w:pPr>
        <w:pStyle w:val="ListParagraph"/>
        <w:numPr>
          <w:ilvl w:val="0"/>
          <w:numId w:val="12"/>
        </w:numPr>
        <w:rPr>
          <w:rFonts w:cs="Arial"/>
          <w:sz w:val="24"/>
          <w:szCs w:val="24"/>
        </w:rPr>
      </w:pPr>
      <w:r>
        <w:rPr>
          <w:rFonts w:cs="Arial"/>
          <w:sz w:val="24"/>
          <w:szCs w:val="24"/>
        </w:rPr>
        <w:t>c</w:t>
      </w:r>
      <w:r w:rsidR="00410FBC" w:rsidRPr="00FD7A47">
        <w:rPr>
          <w:rFonts w:cs="Arial"/>
          <w:sz w:val="24"/>
          <w:szCs w:val="24"/>
        </w:rPr>
        <w:t xml:space="preserve">oordinate the marketing of the Panel </w:t>
      </w:r>
      <w:r w:rsidR="00573B12">
        <w:rPr>
          <w:rFonts w:cs="Arial"/>
          <w:sz w:val="24"/>
          <w:szCs w:val="24"/>
        </w:rPr>
        <w:t>to prospective students members;</w:t>
      </w:r>
    </w:p>
    <w:p w14:paraId="41ED177E" w14:textId="28917FDE" w:rsidR="00573B12" w:rsidRPr="00FD7A47" w:rsidRDefault="00645EE2" w:rsidP="00321972">
      <w:pPr>
        <w:pStyle w:val="ListParagraph"/>
        <w:numPr>
          <w:ilvl w:val="0"/>
          <w:numId w:val="12"/>
        </w:numPr>
        <w:rPr>
          <w:rFonts w:cs="Arial"/>
          <w:sz w:val="24"/>
          <w:szCs w:val="24"/>
        </w:rPr>
      </w:pPr>
      <w:r>
        <w:rPr>
          <w:rFonts w:cs="Arial"/>
          <w:sz w:val="24"/>
          <w:szCs w:val="24"/>
        </w:rPr>
        <w:t>b</w:t>
      </w:r>
      <w:r w:rsidR="00573B12">
        <w:rPr>
          <w:rFonts w:cs="Arial"/>
          <w:sz w:val="24"/>
          <w:szCs w:val="24"/>
        </w:rPr>
        <w:t>e a liaison for user members;</w:t>
      </w:r>
    </w:p>
    <w:p w14:paraId="3FAB04B4" w14:textId="77777777" w:rsidR="0010252F" w:rsidRPr="00FD7A47" w:rsidRDefault="00410FBC" w:rsidP="00321972">
      <w:pPr>
        <w:pStyle w:val="ListParagraph"/>
        <w:numPr>
          <w:ilvl w:val="0"/>
          <w:numId w:val="12"/>
        </w:numPr>
        <w:rPr>
          <w:b/>
          <w:color w:val="A6225B"/>
          <w:sz w:val="24"/>
          <w:szCs w:val="24"/>
        </w:rPr>
      </w:pPr>
      <w:proofErr w:type="gramStart"/>
      <w:r w:rsidRPr="00FD7A47">
        <w:rPr>
          <w:rFonts w:cs="Arial"/>
          <w:sz w:val="24"/>
          <w:szCs w:val="24"/>
        </w:rPr>
        <w:t>provide</w:t>
      </w:r>
      <w:proofErr w:type="gramEnd"/>
      <w:r w:rsidRPr="00FD7A47">
        <w:rPr>
          <w:rFonts w:cs="Arial"/>
          <w:sz w:val="24"/>
          <w:szCs w:val="24"/>
        </w:rPr>
        <w:t xml:space="preserve"> </w:t>
      </w:r>
      <w:r w:rsidR="00573B12">
        <w:rPr>
          <w:rFonts w:cs="Arial"/>
          <w:sz w:val="24"/>
          <w:szCs w:val="24"/>
        </w:rPr>
        <w:t>logistical support to the Panel.</w:t>
      </w:r>
    </w:p>
    <w:p w14:paraId="1EE0559E" w14:textId="77777777" w:rsidR="0010252F" w:rsidRPr="00573B12" w:rsidRDefault="003A5531" w:rsidP="00321972">
      <w:pPr>
        <w:pStyle w:val="Heading2"/>
        <w:rPr>
          <w:rFonts w:asciiTheme="minorHAnsi" w:hAnsiTheme="minorHAnsi" w:cs="Arial"/>
          <w:b/>
          <w:bCs/>
          <w:sz w:val="24"/>
          <w:szCs w:val="24"/>
        </w:rPr>
      </w:pPr>
      <w:r w:rsidRPr="00FD7A47">
        <w:rPr>
          <w:rFonts w:asciiTheme="minorHAnsi" w:hAnsiTheme="minorHAnsi" w:cs="Arial"/>
          <w:sz w:val="24"/>
          <w:szCs w:val="24"/>
        </w:rPr>
        <w:br/>
      </w:r>
      <w:r w:rsidR="0010252F" w:rsidRPr="00573B12">
        <w:rPr>
          <w:rFonts w:asciiTheme="minorHAnsi" w:hAnsiTheme="minorHAnsi" w:cs="Arial"/>
          <w:b/>
          <w:bCs/>
          <w:color w:val="auto"/>
          <w:sz w:val="24"/>
          <w:szCs w:val="24"/>
        </w:rPr>
        <w:t>Proceedings</w:t>
      </w:r>
      <w:r w:rsidR="008C6307" w:rsidRPr="00573B12">
        <w:rPr>
          <w:rFonts w:asciiTheme="minorHAnsi" w:hAnsiTheme="minorHAnsi" w:cs="Arial"/>
          <w:b/>
          <w:bCs/>
          <w:color w:val="auto"/>
          <w:sz w:val="24"/>
          <w:szCs w:val="24"/>
        </w:rPr>
        <w:br/>
      </w:r>
    </w:p>
    <w:p w14:paraId="1F415B47" w14:textId="77777777" w:rsidR="00B964A9" w:rsidRPr="00FD7A47" w:rsidRDefault="00573B12" w:rsidP="0010252F">
      <w:pPr>
        <w:pStyle w:val="ListParagraph"/>
        <w:numPr>
          <w:ilvl w:val="0"/>
          <w:numId w:val="5"/>
        </w:numPr>
        <w:autoSpaceDE w:val="0"/>
        <w:autoSpaceDN w:val="0"/>
        <w:adjustRightInd w:val="0"/>
        <w:spacing w:after="0" w:line="276" w:lineRule="auto"/>
        <w:rPr>
          <w:rFonts w:cs="Arial"/>
          <w:sz w:val="24"/>
          <w:szCs w:val="24"/>
        </w:rPr>
      </w:pPr>
      <w:r>
        <w:rPr>
          <w:rFonts w:cs="Arial"/>
          <w:sz w:val="24"/>
          <w:szCs w:val="24"/>
        </w:rPr>
        <w:t xml:space="preserve">The Disability Services </w:t>
      </w:r>
      <w:r w:rsidR="008235A0" w:rsidRPr="00FD7A47">
        <w:rPr>
          <w:rFonts w:cs="Arial"/>
          <w:sz w:val="24"/>
          <w:szCs w:val="24"/>
        </w:rPr>
        <w:t xml:space="preserve">Panel will </w:t>
      </w:r>
      <w:r w:rsidR="00410FBC" w:rsidRPr="00FD7A47">
        <w:rPr>
          <w:rFonts w:cs="Arial"/>
          <w:sz w:val="24"/>
          <w:szCs w:val="24"/>
        </w:rPr>
        <w:t xml:space="preserve">normally </w:t>
      </w:r>
      <w:r w:rsidR="008235A0" w:rsidRPr="00FD7A47">
        <w:rPr>
          <w:rFonts w:cs="Arial"/>
          <w:sz w:val="24"/>
          <w:szCs w:val="24"/>
        </w:rPr>
        <w:t xml:space="preserve">meet </w:t>
      </w:r>
      <w:r w:rsidR="00B964A9" w:rsidRPr="00FD7A47">
        <w:rPr>
          <w:rFonts w:cs="Arial"/>
          <w:sz w:val="24"/>
          <w:szCs w:val="24"/>
        </w:rPr>
        <w:t xml:space="preserve">5 times in the academic year. </w:t>
      </w:r>
    </w:p>
    <w:p w14:paraId="29577435" w14:textId="77777777" w:rsidR="00DF7C3E" w:rsidRPr="00573B12" w:rsidRDefault="008235A0" w:rsidP="00573B12">
      <w:pPr>
        <w:pStyle w:val="Heading2"/>
        <w:rPr>
          <w:rFonts w:asciiTheme="minorHAnsi" w:hAnsiTheme="minorHAnsi" w:cs="Arial"/>
          <w:b/>
          <w:bCs/>
          <w:sz w:val="24"/>
          <w:szCs w:val="24"/>
        </w:rPr>
      </w:pPr>
      <w:r w:rsidRPr="00573B12">
        <w:rPr>
          <w:rFonts w:asciiTheme="minorHAnsi" w:hAnsiTheme="minorHAnsi" w:cs="Arial"/>
          <w:b/>
          <w:bCs/>
          <w:sz w:val="24"/>
          <w:szCs w:val="24"/>
        </w:rPr>
        <w:br/>
      </w:r>
      <w:r w:rsidRPr="00573B12">
        <w:rPr>
          <w:rFonts w:asciiTheme="minorHAnsi" w:hAnsiTheme="minorHAnsi" w:cs="Arial"/>
          <w:b/>
          <w:bCs/>
          <w:color w:val="auto"/>
          <w:sz w:val="24"/>
          <w:szCs w:val="24"/>
        </w:rPr>
        <w:t xml:space="preserve">Support for </w:t>
      </w:r>
      <w:r w:rsidR="00573B12" w:rsidRPr="00573B12">
        <w:rPr>
          <w:rFonts w:asciiTheme="minorHAnsi" w:hAnsiTheme="minorHAnsi" w:cs="Arial"/>
          <w:b/>
          <w:bCs/>
          <w:color w:val="auto"/>
          <w:sz w:val="24"/>
          <w:szCs w:val="24"/>
        </w:rPr>
        <w:t>User Members</w:t>
      </w:r>
      <w:r w:rsidRPr="00573B12">
        <w:rPr>
          <w:rFonts w:asciiTheme="minorHAnsi" w:hAnsiTheme="minorHAnsi" w:cs="Arial"/>
          <w:b/>
          <w:bCs/>
          <w:color w:val="auto"/>
          <w:sz w:val="24"/>
          <w:szCs w:val="24"/>
        </w:rPr>
        <w:t xml:space="preserve"> </w:t>
      </w:r>
      <w:r w:rsidR="008C6307" w:rsidRPr="00573B12">
        <w:rPr>
          <w:rFonts w:asciiTheme="minorHAnsi" w:hAnsiTheme="minorHAnsi" w:cs="Arial"/>
          <w:b/>
          <w:bCs/>
          <w:sz w:val="24"/>
          <w:szCs w:val="24"/>
        </w:rPr>
        <w:br/>
      </w:r>
    </w:p>
    <w:p w14:paraId="1B11DEB0" w14:textId="77777777" w:rsidR="00CA3C26" w:rsidRDefault="009218D5" w:rsidP="00CA3C26">
      <w:pPr>
        <w:pStyle w:val="ListParagraph"/>
        <w:numPr>
          <w:ilvl w:val="0"/>
          <w:numId w:val="5"/>
        </w:numPr>
        <w:autoSpaceDE w:val="0"/>
        <w:autoSpaceDN w:val="0"/>
        <w:adjustRightInd w:val="0"/>
        <w:spacing w:after="0" w:line="276" w:lineRule="auto"/>
        <w:rPr>
          <w:rFonts w:cs="Arial"/>
          <w:sz w:val="24"/>
          <w:szCs w:val="24"/>
        </w:rPr>
      </w:pPr>
      <w:r w:rsidRPr="00FD7A47">
        <w:rPr>
          <w:rFonts w:cs="Arial"/>
          <w:sz w:val="24"/>
          <w:szCs w:val="24"/>
        </w:rPr>
        <w:t xml:space="preserve"> </w:t>
      </w:r>
      <w:r w:rsidR="00573B12">
        <w:rPr>
          <w:rFonts w:cs="Arial"/>
          <w:sz w:val="24"/>
          <w:szCs w:val="24"/>
        </w:rPr>
        <w:t>This is a voluntary role offering the opportunity to</w:t>
      </w:r>
      <w:r w:rsidR="00DF7C3E" w:rsidRPr="00FD7A47">
        <w:rPr>
          <w:rFonts w:cs="Arial"/>
          <w:sz w:val="24"/>
          <w:szCs w:val="24"/>
        </w:rPr>
        <w:t xml:space="preserve"> gain experience </w:t>
      </w:r>
      <w:r w:rsidR="00573B12">
        <w:rPr>
          <w:rFonts w:cs="Arial"/>
          <w:sz w:val="24"/>
          <w:szCs w:val="24"/>
        </w:rPr>
        <w:t xml:space="preserve">in collaborative working; </w:t>
      </w:r>
      <w:r w:rsidR="00410FBC" w:rsidRPr="00FD7A47">
        <w:rPr>
          <w:rFonts w:cs="Arial"/>
          <w:sz w:val="24"/>
          <w:szCs w:val="24"/>
        </w:rPr>
        <w:t>to i</w:t>
      </w:r>
      <w:r w:rsidR="00DF7C3E" w:rsidRPr="00FD7A47">
        <w:rPr>
          <w:rFonts w:cs="Arial"/>
          <w:sz w:val="24"/>
          <w:szCs w:val="24"/>
        </w:rPr>
        <w:t>nfluence</w:t>
      </w:r>
      <w:r w:rsidR="00410FBC" w:rsidRPr="00FD7A47">
        <w:rPr>
          <w:rFonts w:cs="Arial"/>
          <w:sz w:val="24"/>
          <w:szCs w:val="24"/>
        </w:rPr>
        <w:t xml:space="preserve"> peers, Service staff and the Service collectively.</w:t>
      </w:r>
    </w:p>
    <w:p w14:paraId="1798B9B7" w14:textId="77777777" w:rsidR="00CA3C26" w:rsidRDefault="00410FBC" w:rsidP="00CA3C26">
      <w:pPr>
        <w:pStyle w:val="ListParagraph"/>
        <w:numPr>
          <w:ilvl w:val="0"/>
          <w:numId w:val="5"/>
        </w:numPr>
        <w:autoSpaceDE w:val="0"/>
        <w:autoSpaceDN w:val="0"/>
        <w:adjustRightInd w:val="0"/>
        <w:spacing w:after="0" w:line="276" w:lineRule="auto"/>
        <w:rPr>
          <w:rFonts w:cs="Arial"/>
          <w:sz w:val="24"/>
          <w:szCs w:val="24"/>
        </w:rPr>
      </w:pPr>
      <w:r w:rsidRPr="00CA3C26">
        <w:rPr>
          <w:rFonts w:cs="Arial"/>
          <w:sz w:val="24"/>
          <w:szCs w:val="24"/>
        </w:rPr>
        <w:lastRenderedPageBreak/>
        <w:t>Student members will be expected to unde</w:t>
      </w:r>
      <w:r w:rsidR="00CA3C26">
        <w:rPr>
          <w:rFonts w:cs="Arial"/>
          <w:sz w:val="24"/>
          <w:szCs w:val="24"/>
        </w:rPr>
        <w:t>rtake</w:t>
      </w:r>
      <w:r w:rsidR="00DF7C3E" w:rsidRPr="00CA3C26">
        <w:rPr>
          <w:rFonts w:cs="Arial"/>
          <w:sz w:val="24"/>
          <w:szCs w:val="24"/>
        </w:rPr>
        <w:t xml:space="preserve"> training </w:t>
      </w:r>
      <w:r w:rsidRPr="00CA3C26">
        <w:rPr>
          <w:rFonts w:cs="Arial"/>
          <w:sz w:val="24"/>
          <w:szCs w:val="24"/>
        </w:rPr>
        <w:t xml:space="preserve">to support their time on the Panel and ensure they can get the most out of the experience. </w:t>
      </w:r>
      <w:r w:rsidR="00DF7C3E" w:rsidRPr="00CA3C26">
        <w:rPr>
          <w:rFonts w:cs="Arial"/>
          <w:sz w:val="24"/>
          <w:szCs w:val="24"/>
        </w:rPr>
        <w:t>Traini</w:t>
      </w:r>
      <w:r w:rsidR="00CA3C26">
        <w:rPr>
          <w:rFonts w:cs="Arial"/>
          <w:sz w:val="24"/>
          <w:szCs w:val="24"/>
        </w:rPr>
        <w:t>ng will cover topics such as:</w:t>
      </w:r>
    </w:p>
    <w:p w14:paraId="591968A9" w14:textId="77777777" w:rsidR="00CA3C26" w:rsidRDefault="00CA3C26" w:rsidP="00CA3C26">
      <w:pPr>
        <w:pStyle w:val="ListParagraph"/>
        <w:numPr>
          <w:ilvl w:val="0"/>
          <w:numId w:val="12"/>
        </w:numPr>
        <w:autoSpaceDE w:val="0"/>
        <w:autoSpaceDN w:val="0"/>
        <w:adjustRightInd w:val="0"/>
        <w:spacing w:after="0" w:line="276" w:lineRule="auto"/>
        <w:rPr>
          <w:rFonts w:cs="Arial"/>
          <w:sz w:val="24"/>
          <w:szCs w:val="24"/>
        </w:rPr>
      </w:pPr>
      <w:r>
        <w:rPr>
          <w:rFonts w:cs="Arial"/>
          <w:sz w:val="24"/>
          <w:szCs w:val="24"/>
        </w:rPr>
        <w:t>Equality and Inclusion Training</w:t>
      </w:r>
    </w:p>
    <w:p w14:paraId="3ED10AAA" w14:textId="77777777" w:rsidR="00CA3C26" w:rsidRDefault="00CA3C26" w:rsidP="00CA3C26">
      <w:pPr>
        <w:pStyle w:val="ListParagraph"/>
        <w:numPr>
          <w:ilvl w:val="0"/>
          <w:numId w:val="12"/>
        </w:numPr>
        <w:autoSpaceDE w:val="0"/>
        <w:autoSpaceDN w:val="0"/>
        <w:adjustRightInd w:val="0"/>
        <w:spacing w:after="0" w:line="276" w:lineRule="auto"/>
        <w:rPr>
          <w:rFonts w:cs="Arial"/>
          <w:sz w:val="24"/>
          <w:szCs w:val="24"/>
        </w:rPr>
      </w:pPr>
      <w:r>
        <w:rPr>
          <w:rFonts w:cs="Arial"/>
          <w:sz w:val="24"/>
          <w:szCs w:val="24"/>
        </w:rPr>
        <w:t>Overview of Disability Services</w:t>
      </w:r>
    </w:p>
    <w:p w14:paraId="7492EB7B" w14:textId="77777777" w:rsidR="00CA3C26" w:rsidRDefault="00DF7C3E" w:rsidP="00CA3C26">
      <w:pPr>
        <w:pStyle w:val="ListParagraph"/>
        <w:numPr>
          <w:ilvl w:val="0"/>
          <w:numId w:val="12"/>
        </w:numPr>
        <w:autoSpaceDE w:val="0"/>
        <w:autoSpaceDN w:val="0"/>
        <w:adjustRightInd w:val="0"/>
        <w:spacing w:after="0" w:line="276" w:lineRule="auto"/>
        <w:rPr>
          <w:rFonts w:cs="Arial"/>
          <w:sz w:val="24"/>
          <w:szCs w:val="24"/>
        </w:rPr>
      </w:pPr>
      <w:r w:rsidRPr="00CA3C26">
        <w:rPr>
          <w:rFonts w:cs="Arial"/>
          <w:sz w:val="24"/>
          <w:szCs w:val="24"/>
        </w:rPr>
        <w:t xml:space="preserve">Developing your </w:t>
      </w:r>
      <w:r w:rsidR="00410FBC" w:rsidRPr="00CA3C26">
        <w:rPr>
          <w:rFonts w:cs="Arial"/>
          <w:sz w:val="24"/>
          <w:szCs w:val="24"/>
        </w:rPr>
        <w:t xml:space="preserve">speaking and influencing </w:t>
      </w:r>
      <w:r w:rsidR="00CA3C26">
        <w:rPr>
          <w:rFonts w:cs="Arial"/>
          <w:sz w:val="24"/>
          <w:szCs w:val="24"/>
        </w:rPr>
        <w:t xml:space="preserve">skills </w:t>
      </w:r>
    </w:p>
    <w:p w14:paraId="4360B1B7" w14:textId="77777777" w:rsidR="00150AE9" w:rsidRPr="00CA3C26" w:rsidRDefault="007053DF" w:rsidP="00CA3C26">
      <w:pPr>
        <w:pStyle w:val="ListParagraph"/>
        <w:numPr>
          <w:ilvl w:val="0"/>
          <w:numId w:val="12"/>
        </w:numPr>
        <w:autoSpaceDE w:val="0"/>
        <w:autoSpaceDN w:val="0"/>
        <w:adjustRightInd w:val="0"/>
        <w:spacing w:after="0" w:line="276" w:lineRule="auto"/>
        <w:rPr>
          <w:rFonts w:cs="Arial"/>
          <w:sz w:val="24"/>
          <w:szCs w:val="24"/>
        </w:rPr>
      </w:pPr>
      <w:r w:rsidRPr="00CA3C26">
        <w:rPr>
          <w:rFonts w:cs="Arial"/>
          <w:sz w:val="24"/>
          <w:szCs w:val="24"/>
        </w:rPr>
        <w:t>H</w:t>
      </w:r>
      <w:r w:rsidR="00DF7C3E" w:rsidRPr="00CA3C26">
        <w:rPr>
          <w:rFonts w:cs="Arial"/>
          <w:sz w:val="24"/>
          <w:szCs w:val="24"/>
        </w:rPr>
        <w:t>ow to effectively cont</w:t>
      </w:r>
      <w:r w:rsidRPr="00CA3C26">
        <w:rPr>
          <w:rFonts w:cs="Arial"/>
          <w:sz w:val="24"/>
          <w:szCs w:val="24"/>
        </w:rPr>
        <w:t xml:space="preserve">ribute in and lead meetings </w:t>
      </w:r>
    </w:p>
    <w:p w14:paraId="6F8E7FD6" w14:textId="77777777" w:rsidR="00150AE9" w:rsidRPr="00FD7A47" w:rsidRDefault="00150AE9" w:rsidP="00321972">
      <w:pPr>
        <w:pStyle w:val="ListParagraph"/>
        <w:numPr>
          <w:ilvl w:val="0"/>
          <w:numId w:val="12"/>
        </w:numPr>
        <w:rPr>
          <w:rFonts w:cs="Arial"/>
          <w:sz w:val="24"/>
          <w:szCs w:val="24"/>
        </w:rPr>
      </w:pPr>
      <w:r w:rsidRPr="00FD7A47">
        <w:rPr>
          <w:rFonts w:cs="Arial"/>
          <w:sz w:val="24"/>
          <w:szCs w:val="24"/>
        </w:rPr>
        <w:t>Strategic thinking</w:t>
      </w:r>
    </w:p>
    <w:p w14:paraId="48CB2416" w14:textId="77777777" w:rsidR="00150AE9" w:rsidRPr="00FD7A47" w:rsidRDefault="00150AE9" w:rsidP="00321972">
      <w:pPr>
        <w:pStyle w:val="ListParagraph"/>
        <w:numPr>
          <w:ilvl w:val="0"/>
          <w:numId w:val="12"/>
        </w:numPr>
        <w:rPr>
          <w:rFonts w:cs="Arial"/>
          <w:sz w:val="24"/>
          <w:szCs w:val="24"/>
        </w:rPr>
      </w:pPr>
      <w:r w:rsidRPr="00FD7A47">
        <w:rPr>
          <w:rFonts w:cs="Arial"/>
          <w:sz w:val="24"/>
          <w:szCs w:val="24"/>
        </w:rPr>
        <w:t>Effective communication</w:t>
      </w:r>
    </w:p>
    <w:p w14:paraId="343436D6" w14:textId="77777777" w:rsidR="00150AE9" w:rsidRPr="00FD7A47" w:rsidRDefault="007053DF" w:rsidP="00321972">
      <w:pPr>
        <w:pStyle w:val="ListParagraph"/>
        <w:numPr>
          <w:ilvl w:val="0"/>
          <w:numId w:val="12"/>
        </w:numPr>
        <w:rPr>
          <w:rFonts w:cs="Arial"/>
          <w:sz w:val="24"/>
          <w:szCs w:val="24"/>
        </w:rPr>
      </w:pPr>
      <w:r w:rsidRPr="00FD7A47">
        <w:rPr>
          <w:rFonts w:cs="Arial"/>
          <w:sz w:val="24"/>
          <w:szCs w:val="24"/>
        </w:rPr>
        <w:t>D</w:t>
      </w:r>
      <w:r w:rsidR="00DF7C3E" w:rsidRPr="00FD7A47">
        <w:rPr>
          <w:rFonts w:cs="Arial"/>
          <w:sz w:val="24"/>
          <w:szCs w:val="24"/>
        </w:rPr>
        <w:t>ealing with conflict</w:t>
      </w:r>
      <w:r w:rsidR="00150AE9" w:rsidRPr="00FD7A47">
        <w:rPr>
          <w:rFonts w:cs="Arial"/>
          <w:sz w:val="24"/>
          <w:szCs w:val="24"/>
        </w:rPr>
        <w:t xml:space="preserve"> and negotiation</w:t>
      </w:r>
      <w:r w:rsidR="00DF7C3E" w:rsidRPr="00FD7A47">
        <w:rPr>
          <w:rFonts w:cs="Arial"/>
          <w:sz w:val="24"/>
          <w:szCs w:val="24"/>
        </w:rPr>
        <w:t xml:space="preserve"> </w:t>
      </w:r>
    </w:p>
    <w:p w14:paraId="52287739" w14:textId="77777777" w:rsidR="004229E6" w:rsidRPr="00FD7A47" w:rsidRDefault="00150AE9" w:rsidP="00DE07BE">
      <w:pPr>
        <w:pStyle w:val="Heading1"/>
        <w:rPr>
          <w:rFonts w:asciiTheme="minorHAnsi" w:hAnsiTheme="minorHAnsi" w:cs="Arial"/>
          <w:sz w:val="24"/>
          <w:szCs w:val="24"/>
        </w:rPr>
      </w:pPr>
      <w:r w:rsidRPr="00CA3C26">
        <w:rPr>
          <w:rFonts w:asciiTheme="minorHAnsi" w:hAnsiTheme="minorHAnsi" w:cs="Arial"/>
          <w:color w:val="auto"/>
          <w:sz w:val="24"/>
          <w:szCs w:val="24"/>
        </w:rPr>
        <w:t>The training is intended to support stude</w:t>
      </w:r>
      <w:r w:rsidR="00C14474" w:rsidRPr="00CA3C26">
        <w:rPr>
          <w:rFonts w:asciiTheme="minorHAnsi" w:hAnsiTheme="minorHAnsi" w:cs="Arial"/>
          <w:color w:val="auto"/>
          <w:sz w:val="24"/>
          <w:szCs w:val="24"/>
        </w:rPr>
        <w:t xml:space="preserve">nt Panel members to confidently, constructively and </w:t>
      </w:r>
      <w:r w:rsidRPr="00CA3C26">
        <w:rPr>
          <w:rFonts w:asciiTheme="minorHAnsi" w:hAnsiTheme="minorHAnsi" w:cs="Arial"/>
          <w:color w:val="auto"/>
          <w:sz w:val="24"/>
          <w:szCs w:val="24"/>
        </w:rPr>
        <w:t>ar</w:t>
      </w:r>
      <w:r w:rsidR="00C14474" w:rsidRPr="00CA3C26">
        <w:rPr>
          <w:rFonts w:asciiTheme="minorHAnsi" w:hAnsiTheme="minorHAnsi" w:cs="Arial"/>
          <w:color w:val="auto"/>
          <w:sz w:val="24"/>
          <w:szCs w:val="24"/>
        </w:rPr>
        <w:t>ticulately share their opinions and</w:t>
      </w:r>
      <w:r w:rsidRPr="00CA3C26">
        <w:rPr>
          <w:rFonts w:asciiTheme="minorHAnsi" w:hAnsiTheme="minorHAnsi" w:cs="Arial"/>
          <w:color w:val="auto"/>
          <w:sz w:val="24"/>
          <w:szCs w:val="24"/>
        </w:rPr>
        <w:t xml:space="preserve"> experiences </w:t>
      </w:r>
      <w:r w:rsidR="00C14474" w:rsidRPr="00CA3C26">
        <w:rPr>
          <w:rFonts w:asciiTheme="minorHAnsi" w:hAnsiTheme="minorHAnsi" w:cs="Arial"/>
          <w:color w:val="auto"/>
          <w:sz w:val="24"/>
          <w:szCs w:val="24"/>
        </w:rPr>
        <w:t xml:space="preserve">whilst respecting others’ views in the meetings. </w:t>
      </w:r>
      <w:r w:rsidRPr="00CA3C26">
        <w:rPr>
          <w:rFonts w:asciiTheme="minorHAnsi" w:hAnsiTheme="minorHAnsi" w:cs="Arial"/>
          <w:color w:val="auto"/>
          <w:sz w:val="24"/>
          <w:szCs w:val="24"/>
        </w:rPr>
        <w:t xml:space="preserve"> </w:t>
      </w:r>
      <w:r w:rsidR="00DF7C3E" w:rsidRPr="00FD7A47">
        <w:rPr>
          <w:rFonts w:asciiTheme="minorHAnsi" w:hAnsiTheme="minorHAnsi" w:cs="Arial"/>
          <w:sz w:val="24"/>
          <w:szCs w:val="24"/>
        </w:rPr>
        <w:br/>
      </w:r>
      <w:r w:rsidR="00955E23" w:rsidRPr="00FD7A47">
        <w:rPr>
          <w:rFonts w:asciiTheme="minorHAnsi" w:hAnsiTheme="minorHAnsi"/>
          <w:sz w:val="24"/>
          <w:szCs w:val="24"/>
        </w:rPr>
        <w:br/>
      </w:r>
      <w:r w:rsidR="004229E6" w:rsidRPr="00CA3C26">
        <w:rPr>
          <w:rStyle w:val="Heading2Char"/>
          <w:rFonts w:asciiTheme="minorHAnsi" w:hAnsiTheme="minorHAnsi" w:cs="Arial"/>
          <w:b/>
          <w:bCs/>
          <w:color w:val="auto"/>
          <w:sz w:val="24"/>
          <w:szCs w:val="24"/>
        </w:rPr>
        <w:t>Panel Cycle</w:t>
      </w:r>
      <w:r w:rsidR="008C6307" w:rsidRPr="00FD7A47">
        <w:rPr>
          <w:rStyle w:val="Heading2Char"/>
          <w:rFonts w:asciiTheme="minorHAnsi" w:hAnsiTheme="minorHAnsi" w:cs="Arial"/>
          <w:sz w:val="24"/>
          <w:szCs w:val="24"/>
        </w:rPr>
        <w:br/>
      </w:r>
    </w:p>
    <w:p w14:paraId="7572AA7C" w14:textId="77777777" w:rsidR="004558FF" w:rsidRPr="00FD7A47" w:rsidRDefault="004229E6" w:rsidP="00CA3C26">
      <w:pPr>
        <w:numPr>
          <w:ilvl w:val="0"/>
          <w:numId w:val="5"/>
        </w:numPr>
        <w:spacing w:after="0" w:line="276" w:lineRule="auto"/>
        <w:contextualSpacing/>
        <w:rPr>
          <w:rFonts w:cs="Arial"/>
          <w:sz w:val="24"/>
          <w:szCs w:val="24"/>
        </w:rPr>
      </w:pPr>
      <w:r w:rsidRPr="00FD7A47">
        <w:rPr>
          <w:rFonts w:cs="Arial"/>
          <w:sz w:val="24"/>
          <w:szCs w:val="24"/>
        </w:rPr>
        <w:t xml:space="preserve">The panel will meet 5 times a year with </w:t>
      </w:r>
      <w:r w:rsidR="00CA3C26">
        <w:rPr>
          <w:rFonts w:cs="Arial"/>
          <w:sz w:val="24"/>
          <w:szCs w:val="24"/>
        </w:rPr>
        <w:t xml:space="preserve">additional </w:t>
      </w:r>
      <w:r w:rsidRPr="00FD7A47">
        <w:rPr>
          <w:rFonts w:cs="Arial"/>
          <w:sz w:val="24"/>
          <w:szCs w:val="24"/>
        </w:rPr>
        <w:t xml:space="preserve">training </w:t>
      </w:r>
      <w:r w:rsidR="00CA3C26">
        <w:rPr>
          <w:rFonts w:cs="Arial"/>
          <w:sz w:val="24"/>
          <w:szCs w:val="24"/>
        </w:rPr>
        <w:t>during November</w:t>
      </w:r>
      <w:r w:rsidRPr="00FD7A47">
        <w:rPr>
          <w:rFonts w:cs="Arial"/>
          <w:sz w:val="24"/>
          <w:szCs w:val="24"/>
        </w:rPr>
        <w:t xml:space="preserve"> </w:t>
      </w:r>
    </w:p>
    <w:p w14:paraId="4B033CA6" w14:textId="70E32D2E" w:rsidR="004229E6" w:rsidRPr="00FD7A47" w:rsidRDefault="004229E6">
      <w:pPr>
        <w:numPr>
          <w:ilvl w:val="0"/>
          <w:numId w:val="5"/>
        </w:numPr>
        <w:spacing w:after="0" w:line="276" w:lineRule="auto"/>
        <w:contextualSpacing/>
        <w:rPr>
          <w:rFonts w:cs="Arial"/>
          <w:sz w:val="24"/>
          <w:szCs w:val="24"/>
        </w:rPr>
      </w:pPr>
      <w:r w:rsidRPr="00FD7A47">
        <w:rPr>
          <w:rFonts w:cs="Arial"/>
          <w:sz w:val="24"/>
          <w:szCs w:val="24"/>
        </w:rPr>
        <w:t xml:space="preserve">We anticipate this will take </w:t>
      </w:r>
      <w:r w:rsidR="00234993" w:rsidRPr="00FD7A47">
        <w:rPr>
          <w:rFonts w:cs="Arial"/>
          <w:sz w:val="24"/>
          <w:szCs w:val="24"/>
        </w:rPr>
        <w:t>approximately</w:t>
      </w:r>
      <w:r w:rsidRPr="00FD7A47">
        <w:rPr>
          <w:rFonts w:cs="Arial"/>
          <w:sz w:val="24"/>
          <w:szCs w:val="24"/>
        </w:rPr>
        <w:t xml:space="preserve"> </w:t>
      </w:r>
      <w:r w:rsidR="005B6E9D">
        <w:rPr>
          <w:rFonts w:cs="Arial"/>
          <w:sz w:val="24"/>
          <w:szCs w:val="24"/>
        </w:rPr>
        <w:t>33</w:t>
      </w:r>
      <w:r w:rsidRPr="00FD7A47">
        <w:rPr>
          <w:rFonts w:cs="Arial"/>
          <w:sz w:val="24"/>
          <w:szCs w:val="24"/>
        </w:rPr>
        <w:t xml:space="preserve"> hours of each members’ time throughout the year: </w:t>
      </w:r>
      <w:r w:rsidRPr="00FD7A47">
        <w:rPr>
          <w:rFonts w:cs="Arial"/>
          <w:sz w:val="24"/>
          <w:szCs w:val="24"/>
        </w:rPr>
        <w:br/>
        <w:t xml:space="preserve">(a) 2 hours per meeting </w:t>
      </w:r>
      <w:r w:rsidRPr="00FD7A47">
        <w:rPr>
          <w:rFonts w:cs="Arial"/>
          <w:sz w:val="24"/>
          <w:szCs w:val="24"/>
        </w:rPr>
        <w:br/>
        <w:t xml:space="preserve">(b) 2 hours </w:t>
      </w:r>
      <w:r w:rsidR="005C53DD" w:rsidRPr="00FD7A47">
        <w:rPr>
          <w:rFonts w:cs="Arial"/>
          <w:sz w:val="24"/>
          <w:szCs w:val="24"/>
        </w:rPr>
        <w:t>prep</w:t>
      </w:r>
      <w:r w:rsidR="005C53DD">
        <w:rPr>
          <w:rFonts w:cs="Arial"/>
          <w:sz w:val="24"/>
          <w:szCs w:val="24"/>
        </w:rPr>
        <w:t>aration</w:t>
      </w:r>
      <w:r w:rsidRPr="00FD7A47">
        <w:rPr>
          <w:rFonts w:cs="Arial"/>
          <w:sz w:val="24"/>
          <w:szCs w:val="24"/>
        </w:rPr>
        <w:t xml:space="preserve"> and debrief before and after the meeting </w:t>
      </w:r>
    </w:p>
    <w:p w14:paraId="563A91D5" w14:textId="56492D21" w:rsidR="00450401" w:rsidRPr="00FD7A47" w:rsidRDefault="00450401" w:rsidP="00321972">
      <w:pPr>
        <w:spacing w:after="0" w:line="276" w:lineRule="auto"/>
        <w:ind w:left="720"/>
        <w:contextualSpacing/>
        <w:rPr>
          <w:rFonts w:cs="Arial"/>
          <w:sz w:val="24"/>
          <w:szCs w:val="24"/>
        </w:rPr>
      </w:pPr>
      <w:r w:rsidRPr="00FD7A47">
        <w:rPr>
          <w:rFonts w:cs="Arial"/>
          <w:sz w:val="24"/>
          <w:szCs w:val="24"/>
        </w:rPr>
        <w:t xml:space="preserve">(c) 5 hours in support of specific </w:t>
      </w:r>
      <w:r w:rsidR="005C53DD" w:rsidRPr="00FD7A47">
        <w:rPr>
          <w:rFonts w:cs="Arial"/>
          <w:sz w:val="24"/>
          <w:szCs w:val="24"/>
        </w:rPr>
        <w:t>activ</w:t>
      </w:r>
      <w:r w:rsidR="005C53DD">
        <w:rPr>
          <w:rFonts w:cs="Arial"/>
          <w:sz w:val="24"/>
          <w:szCs w:val="24"/>
        </w:rPr>
        <w:t>i</w:t>
      </w:r>
      <w:r w:rsidR="005C53DD" w:rsidRPr="00FD7A47">
        <w:rPr>
          <w:rFonts w:cs="Arial"/>
          <w:sz w:val="24"/>
          <w:szCs w:val="24"/>
        </w:rPr>
        <w:t>ties</w:t>
      </w:r>
      <w:r w:rsidRPr="00FD7A47">
        <w:rPr>
          <w:rFonts w:cs="Arial"/>
          <w:sz w:val="24"/>
          <w:szCs w:val="24"/>
        </w:rPr>
        <w:t xml:space="preserve"> such as surveys / conducting research with fellow students / other activities in support of the Panel’s objectives. </w:t>
      </w:r>
    </w:p>
    <w:p w14:paraId="1FF976F1" w14:textId="77777777" w:rsidR="00450401" w:rsidRPr="00FD7A47" w:rsidRDefault="00CA3C26" w:rsidP="00321972">
      <w:pPr>
        <w:spacing w:after="0" w:line="276" w:lineRule="auto"/>
        <w:ind w:left="720"/>
        <w:contextualSpacing/>
        <w:rPr>
          <w:rFonts w:cs="Arial"/>
          <w:sz w:val="24"/>
          <w:szCs w:val="24"/>
        </w:rPr>
      </w:pPr>
      <w:r>
        <w:rPr>
          <w:rFonts w:cs="Arial"/>
          <w:sz w:val="24"/>
          <w:szCs w:val="24"/>
        </w:rPr>
        <w:t xml:space="preserve">(d) </w:t>
      </w:r>
      <w:proofErr w:type="gramStart"/>
      <w:r>
        <w:rPr>
          <w:rFonts w:cs="Arial"/>
          <w:sz w:val="24"/>
          <w:szCs w:val="24"/>
        </w:rPr>
        <w:t>approximately</w:t>
      </w:r>
      <w:proofErr w:type="gramEnd"/>
      <w:r>
        <w:rPr>
          <w:rFonts w:cs="Arial"/>
          <w:sz w:val="24"/>
          <w:szCs w:val="24"/>
        </w:rPr>
        <w:t xml:space="preserve"> 8</w:t>
      </w:r>
      <w:r w:rsidR="00450401" w:rsidRPr="00FD7A47">
        <w:rPr>
          <w:rFonts w:cs="Arial"/>
          <w:sz w:val="24"/>
          <w:szCs w:val="24"/>
        </w:rPr>
        <w:t xml:space="preserve"> hours of training over the year. </w:t>
      </w:r>
    </w:p>
    <w:p w14:paraId="4054B7DE" w14:textId="77777777" w:rsidR="004229E6" w:rsidRPr="00FD7A47" w:rsidRDefault="004229E6">
      <w:pPr>
        <w:numPr>
          <w:ilvl w:val="0"/>
          <w:numId w:val="5"/>
        </w:numPr>
        <w:spacing w:after="0" w:line="276" w:lineRule="auto"/>
        <w:contextualSpacing/>
        <w:rPr>
          <w:rFonts w:cs="Arial"/>
          <w:sz w:val="24"/>
          <w:szCs w:val="24"/>
        </w:rPr>
      </w:pPr>
      <w:r w:rsidRPr="00FD7A47">
        <w:rPr>
          <w:rFonts w:cs="Arial"/>
          <w:sz w:val="24"/>
          <w:szCs w:val="24"/>
        </w:rPr>
        <w:t xml:space="preserve">Any other work is optional </w:t>
      </w:r>
    </w:p>
    <w:p w14:paraId="0D1EA1F5" w14:textId="77777777" w:rsidR="004229E6" w:rsidRPr="00FD7A47" w:rsidRDefault="004229E6" w:rsidP="005B6E9D">
      <w:pPr>
        <w:numPr>
          <w:ilvl w:val="0"/>
          <w:numId w:val="5"/>
        </w:numPr>
        <w:spacing w:after="0" w:line="276" w:lineRule="auto"/>
        <w:contextualSpacing/>
        <w:rPr>
          <w:rFonts w:cs="Arial"/>
          <w:sz w:val="24"/>
          <w:szCs w:val="24"/>
        </w:rPr>
      </w:pPr>
      <w:r w:rsidRPr="00FD7A47">
        <w:rPr>
          <w:rFonts w:cs="Arial"/>
          <w:sz w:val="24"/>
          <w:szCs w:val="24"/>
        </w:rPr>
        <w:t xml:space="preserve">The first meeting of the year will reflect on transition </w:t>
      </w:r>
      <w:r w:rsidR="005B6E9D">
        <w:rPr>
          <w:rFonts w:cs="Arial"/>
          <w:sz w:val="24"/>
          <w:szCs w:val="24"/>
        </w:rPr>
        <w:t>events for the September prior</w:t>
      </w:r>
    </w:p>
    <w:p w14:paraId="6B37F377" w14:textId="77777777" w:rsidR="00054A21" w:rsidRPr="00FD7A47" w:rsidRDefault="004229E6">
      <w:pPr>
        <w:numPr>
          <w:ilvl w:val="0"/>
          <w:numId w:val="5"/>
        </w:numPr>
        <w:spacing w:after="0" w:line="276" w:lineRule="auto"/>
        <w:contextualSpacing/>
        <w:rPr>
          <w:rFonts w:cs="Arial"/>
          <w:sz w:val="24"/>
          <w:szCs w:val="24"/>
        </w:rPr>
      </w:pPr>
      <w:r w:rsidRPr="00FD7A47">
        <w:rPr>
          <w:rFonts w:cs="Arial"/>
          <w:sz w:val="24"/>
          <w:szCs w:val="24"/>
        </w:rPr>
        <w:t xml:space="preserve">The final meeting will </w:t>
      </w:r>
      <w:r w:rsidR="00234993" w:rsidRPr="00FD7A47">
        <w:rPr>
          <w:rFonts w:cs="Arial"/>
          <w:sz w:val="24"/>
          <w:szCs w:val="24"/>
        </w:rPr>
        <w:t>propose agenda items to be carried over into the following year</w:t>
      </w:r>
      <w:r w:rsidRPr="00FD7A47">
        <w:rPr>
          <w:rFonts w:cs="Arial"/>
          <w:sz w:val="24"/>
          <w:szCs w:val="24"/>
        </w:rPr>
        <w:t xml:space="preserve">. </w:t>
      </w:r>
    </w:p>
    <w:p w14:paraId="5C8416A9" w14:textId="505528B9" w:rsidR="0010252F" w:rsidRPr="00FD7A47" w:rsidRDefault="00054A21" w:rsidP="005B6E9D">
      <w:pPr>
        <w:numPr>
          <w:ilvl w:val="0"/>
          <w:numId w:val="5"/>
        </w:numPr>
        <w:spacing w:after="0" w:line="276" w:lineRule="auto"/>
        <w:contextualSpacing/>
        <w:rPr>
          <w:rFonts w:cs="Arial"/>
          <w:sz w:val="24"/>
          <w:szCs w:val="24"/>
        </w:rPr>
      </w:pPr>
      <w:r w:rsidRPr="00FD7A47">
        <w:rPr>
          <w:rFonts w:cs="Arial"/>
          <w:sz w:val="24"/>
          <w:szCs w:val="24"/>
        </w:rPr>
        <w:t xml:space="preserve">Advertising for the student panel will commence from </w:t>
      </w:r>
      <w:r w:rsidR="005B6E9D">
        <w:rPr>
          <w:rFonts w:cs="Arial"/>
          <w:sz w:val="24"/>
          <w:szCs w:val="24"/>
        </w:rPr>
        <w:t>October</w:t>
      </w:r>
      <w:r w:rsidRPr="00FD7A47">
        <w:rPr>
          <w:rFonts w:cs="Arial"/>
          <w:sz w:val="24"/>
          <w:szCs w:val="24"/>
        </w:rPr>
        <w:t xml:space="preserve"> 2018</w:t>
      </w:r>
      <w:r w:rsidR="008C6307" w:rsidRPr="00FD7A47">
        <w:rPr>
          <w:rFonts w:cs="Arial"/>
          <w:sz w:val="24"/>
          <w:szCs w:val="24"/>
        </w:rPr>
        <w:br/>
      </w:r>
      <w:r w:rsidR="008C6307" w:rsidRPr="00FD7A47">
        <w:rPr>
          <w:rFonts w:cs="Arial"/>
          <w:sz w:val="24"/>
          <w:szCs w:val="24"/>
        </w:rPr>
        <w:br/>
        <w:t>If you have any questions regarding</w:t>
      </w:r>
      <w:r w:rsidR="005B6E9D">
        <w:rPr>
          <w:rFonts w:cs="Arial"/>
          <w:sz w:val="24"/>
          <w:szCs w:val="24"/>
        </w:rPr>
        <w:t xml:space="preserve"> these T</w:t>
      </w:r>
      <w:r w:rsidR="001B2C57">
        <w:rPr>
          <w:rFonts w:cs="Arial"/>
          <w:sz w:val="24"/>
          <w:szCs w:val="24"/>
        </w:rPr>
        <w:t>erms of Reference</w:t>
      </w:r>
      <w:r w:rsidR="005B6E9D">
        <w:rPr>
          <w:rFonts w:cs="Arial"/>
          <w:sz w:val="24"/>
          <w:szCs w:val="24"/>
        </w:rPr>
        <w:t xml:space="preserve"> or the Disability Services Panel enquiries can be made to Gem</w:t>
      </w:r>
      <w:r w:rsidR="008C6307" w:rsidRPr="00FD7A47">
        <w:rPr>
          <w:rFonts w:cs="Arial"/>
          <w:sz w:val="24"/>
          <w:szCs w:val="24"/>
        </w:rPr>
        <w:t>ma Turner</w:t>
      </w:r>
      <w:r w:rsidR="005B6E9D">
        <w:rPr>
          <w:rFonts w:cs="Arial"/>
          <w:sz w:val="24"/>
          <w:szCs w:val="24"/>
        </w:rPr>
        <w:t>, Disability Service Engagement Officer, by</w:t>
      </w:r>
      <w:r w:rsidR="008C6307" w:rsidRPr="00FD7A47">
        <w:rPr>
          <w:rFonts w:cs="Arial"/>
          <w:sz w:val="24"/>
          <w:szCs w:val="24"/>
        </w:rPr>
        <w:t xml:space="preserve"> emailing </w:t>
      </w:r>
      <w:hyperlink r:id="rId7" w:history="1">
        <w:r w:rsidR="008C6307" w:rsidRPr="00FD7A47">
          <w:rPr>
            <w:rStyle w:val="Hyperlink"/>
            <w:rFonts w:cs="Arial"/>
            <w:sz w:val="24"/>
            <w:szCs w:val="24"/>
          </w:rPr>
          <w:t>g.t.turner@leeds.ac.uk</w:t>
        </w:r>
      </w:hyperlink>
      <w:r w:rsidR="008C6307" w:rsidRPr="00FD7A47">
        <w:rPr>
          <w:rFonts w:cs="Arial"/>
          <w:sz w:val="24"/>
          <w:szCs w:val="24"/>
        </w:rPr>
        <w:t xml:space="preserve"> </w:t>
      </w:r>
    </w:p>
    <w:p w14:paraId="52664A1A" w14:textId="77777777" w:rsidR="00DF7C3E" w:rsidRPr="00FD7A47" w:rsidRDefault="00DF7C3E" w:rsidP="0010252F">
      <w:pPr>
        <w:spacing w:after="0" w:line="276" w:lineRule="auto"/>
        <w:ind w:left="360"/>
        <w:contextualSpacing/>
        <w:rPr>
          <w:rFonts w:cs="Arial"/>
          <w:sz w:val="24"/>
          <w:szCs w:val="24"/>
        </w:rPr>
      </w:pPr>
    </w:p>
    <w:p w14:paraId="3935B930" w14:textId="77777777" w:rsidR="0010252F" w:rsidRPr="00FD7A47" w:rsidRDefault="0010252F" w:rsidP="00321972">
      <w:pPr>
        <w:spacing w:after="0" w:line="276" w:lineRule="auto"/>
        <w:contextualSpacing/>
        <w:rPr>
          <w:sz w:val="24"/>
          <w:szCs w:val="24"/>
        </w:rPr>
      </w:pPr>
    </w:p>
    <w:sectPr w:rsidR="0010252F" w:rsidRPr="00FD7A47" w:rsidSect="0010252F">
      <w:headerReference w:type="default" r:id="rId8"/>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3C766" w14:textId="77777777" w:rsidR="001F4E16" w:rsidRDefault="001F4E16" w:rsidP="0010252F">
      <w:pPr>
        <w:spacing w:after="0" w:line="240" w:lineRule="auto"/>
      </w:pPr>
      <w:r>
        <w:separator/>
      </w:r>
    </w:p>
  </w:endnote>
  <w:endnote w:type="continuationSeparator" w:id="0">
    <w:p w14:paraId="545CB4D4" w14:textId="77777777" w:rsidR="001F4E16" w:rsidRDefault="001F4E16" w:rsidP="0010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9C838" w14:textId="77777777" w:rsidR="000273A6" w:rsidRDefault="000273A6" w:rsidP="0010252F">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8C5C3" w14:textId="77777777" w:rsidR="001F4E16" w:rsidRDefault="001F4E16" w:rsidP="0010252F">
      <w:pPr>
        <w:spacing w:after="0" w:line="240" w:lineRule="auto"/>
      </w:pPr>
      <w:r>
        <w:separator/>
      </w:r>
    </w:p>
  </w:footnote>
  <w:footnote w:type="continuationSeparator" w:id="0">
    <w:p w14:paraId="6C7355EE" w14:textId="77777777" w:rsidR="001F4E16" w:rsidRDefault="001F4E16" w:rsidP="00102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20A4C" w14:textId="77777777" w:rsidR="00FD7A47" w:rsidRPr="00FD7A47" w:rsidRDefault="00BE097F" w:rsidP="00FD7A47">
    <w:pPr>
      <w:pStyle w:val="Header"/>
      <w:jc w:val="center"/>
      <w:rPr>
        <w:sz w:val="28"/>
        <w:szCs w:val="28"/>
      </w:rPr>
    </w:pPr>
    <w:r w:rsidRPr="00FD7A47">
      <w:rPr>
        <w:sz w:val="28"/>
        <w:szCs w:val="28"/>
      </w:rPr>
      <w:t>Disability Services</w:t>
    </w:r>
    <w:r w:rsidR="00FD7A47" w:rsidRPr="00FD7A47">
      <w:rPr>
        <w:sz w:val="28"/>
        <w:szCs w:val="28"/>
      </w:rPr>
      <w:t xml:space="preserve"> Panel Terms of Reference (</w:t>
    </w:r>
    <w:proofErr w:type="spellStart"/>
    <w:r w:rsidR="00FD7A47" w:rsidRPr="00FD7A47">
      <w:rPr>
        <w:sz w:val="28"/>
        <w:szCs w:val="28"/>
      </w:rPr>
      <w:t>ToR</w:t>
    </w:r>
    <w:proofErr w:type="spellEnd"/>
    <w:r w:rsidR="00FD7A47" w:rsidRPr="00FD7A47">
      <w:rPr>
        <w:sz w:val="28"/>
        <w:szCs w:val="28"/>
      </w:rPr>
      <w:t xml:space="preserve">) </w:t>
    </w:r>
  </w:p>
  <w:p w14:paraId="5631B2DD" w14:textId="77777777" w:rsidR="00BE097F" w:rsidRPr="00FD7A47" w:rsidRDefault="00FD7A47" w:rsidP="00FD7A47">
    <w:pPr>
      <w:pStyle w:val="Header"/>
      <w:jc w:val="center"/>
      <w:rPr>
        <w:sz w:val="28"/>
        <w:szCs w:val="28"/>
      </w:rPr>
    </w:pPr>
    <w:r w:rsidRPr="00FD7A47">
      <w:rPr>
        <w:sz w:val="28"/>
        <w:szCs w:val="28"/>
      </w:rPr>
      <w:t xml:space="preserve">A Panel of </w:t>
    </w:r>
    <w:r w:rsidR="00BE097F" w:rsidRPr="00FD7A47">
      <w:rPr>
        <w:sz w:val="28"/>
        <w:szCs w:val="28"/>
      </w:rPr>
      <w:t>Staff, Researcher</w:t>
    </w:r>
    <w:r w:rsidRPr="00FD7A47">
      <w:rPr>
        <w:sz w:val="28"/>
        <w:szCs w:val="28"/>
      </w:rPr>
      <w:t>s</w:t>
    </w:r>
    <w:r w:rsidR="00BE097F" w:rsidRPr="00FD7A47">
      <w:rPr>
        <w:sz w:val="28"/>
        <w:szCs w:val="28"/>
      </w:rPr>
      <w:t xml:space="preserve"> and Student</w:t>
    </w:r>
    <w:r w:rsidRPr="00FD7A47">
      <w:rPr>
        <w:sz w:val="28"/>
        <w:szCs w:val="28"/>
      </w:rPr>
      <w:t>s</w:t>
    </w:r>
    <w:r>
      <w:rPr>
        <w:sz w:val="28"/>
        <w:szCs w:val="28"/>
      </w:rPr>
      <w:t>.</w:t>
    </w:r>
    <w:r w:rsidR="00BE097F" w:rsidRPr="00FD7A47">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6F0"/>
    <w:multiLevelType w:val="hybridMultilevel"/>
    <w:tmpl w:val="27C89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BC401C"/>
    <w:multiLevelType w:val="hybridMultilevel"/>
    <w:tmpl w:val="6776878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2978201E"/>
    <w:multiLevelType w:val="hybridMultilevel"/>
    <w:tmpl w:val="05EC7C38"/>
    <w:lvl w:ilvl="0" w:tplc="73504FF6">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2569CB"/>
    <w:multiLevelType w:val="hybridMultilevel"/>
    <w:tmpl w:val="3FF8866C"/>
    <w:lvl w:ilvl="0" w:tplc="A78E5E60">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5F7467"/>
    <w:multiLevelType w:val="hybridMultilevel"/>
    <w:tmpl w:val="BE845E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CC37EBC"/>
    <w:multiLevelType w:val="hybridMultilevel"/>
    <w:tmpl w:val="71B8F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65148"/>
    <w:multiLevelType w:val="hybridMultilevel"/>
    <w:tmpl w:val="F29E4B3C"/>
    <w:lvl w:ilvl="0" w:tplc="0809000F">
      <w:start w:val="1"/>
      <w:numFmt w:val="decimal"/>
      <w:lvlText w:val="%1."/>
      <w:lvlJc w:val="left"/>
      <w:pPr>
        <w:ind w:left="720" w:hanging="360"/>
      </w:pPr>
      <w:rPr>
        <w:rFonts w:hint="default"/>
        <w:color w:val="FF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A95750"/>
    <w:multiLevelType w:val="hybridMultilevel"/>
    <w:tmpl w:val="FAAE8DD4"/>
    <w:lvl w:ilvl="0" w:tplc="9B185D44">
      <w:start w:val="1"/>
      <w:numFmt w:val="bullet"/>
      <w:lvlText w:val=""/>
      <w:lvlJc w:val="left"/>
      <w:pPr>
        <w:ind w:left="720" w:hanging="360"/>
      </w:pPr>
      <w:rPr>
        <w:rFonts w:ascii="Symbol" w:hAnsi="Symbol" w:hint="default"/>
        <w:color w:val="FF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4C3415"/>
    <w:multiLevelType w:val="hybridMultilevel"/>
    <w:tmpl w:val="E312AAF2"/>
    <w:lvl w:ilvl="0" w:tplc="A78E5E60">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EF1429"/>
    <w:multiLevelType w:val="hybridMultilevel"/>
    <w:tmpl w:val="67D84FF0"/>
    <w:lvl w:ilvl="0" w:tplc="2AFA01A2">
      <w:start w:val="1"/>
      <w:numFmt w:val="bullet"/>
      <w:lvlText w:val=""/>
      <w:lvlJc w:val="left"/>
      <w:pPr>
        <w:ind w:left="720" w:hanging="360"/>
      </w:pPr>
      <w:rPr>
        <w:rFonts w:ascii="Symbol" w:hAnsi="Symbol" w:hint="default"/>
        <w:color w:val="FF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5222B8"/>
    <w:multiLevelType w:val="hybridMultilevel"/>
    <w:tmpl w:val="70586118"/>
    <w:lvl w:ilvl="0" w:tplc="6A025BFA">
      <w:start w:val="1"/>
      <w:numFmt w:val="bullet"/>
      <w:lvlText w:val=""/>
      <w:lvlJc w:val="left"/>
      <w:pPr>
        <w:ind w:left="720" w:hanging="360"/>
      </w:pPr>
      <w:rPr>
        <w:rFonts w:ascii="Symbol" w:hAnsi="Symbol" w:hint="default"/>
        <w:color w:val="FF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1"/>
  </w:num>
  <w:num w:numId="5">
    <w:abstractNumId w:val="3"/>
  </w:num>
  <w:num w:numId="6">
    <w:abstractNumId w:val="5"/>
  </w:num>
  <w:num w:numId="7">
    <w:abstractNumId w:val="6"/>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88"/>
    <w:rsid w:val="0000528B"/>
    <w:rsid w:val="000273A6"/>
    <w:rsid w:val="00054A21"/>
    <w:rsid w:val="000836E0"/>
    <w:rsid w:val="0008477C"/>
    <w:rsid w:val="000F69B7"/>
    <w:rsid w:val="0010252F"/>
    <w:rsid w:val="00106F4A"/>
    <w:rsid w:val="00150AE9"/>
    <w:rsid w:val="0017103E"/>
    <w:rsid w:val="001A0B13"/>
    <w:rsid w:val="001A24C9"/>
    <w:rsid w:val="001B2C57"/>
    <w:rsid w:val="001F4E16"/>
    <w:rsid w:val="00234993"/>
    <w:rsid w:val="00291386"/>
    <w:rsid w:val="002E5B34"/>
    <w:rsid w:val="002F3914"/>
    <w:rsid w:val="00321972"/>
    <w:rsid w:val="00376F7F"/>
    <w:rsid w:val="003A5531"/>
    <w:rsid w:val="00410FBC"/>
    <w:rsid w:val="00411C88"/>
    <w:rsid w:val="004229E6"/>
    <w:rsid w:val="00450401"/>
    <w:rsid w:val="004558FF"/>
    <w:rsid w:val="00463AEE"/>
    <w:rsid w:val="004A654C"/>
    <w:rsid w:val="005028E2"/>
    <w:rsid w:val="00515796"/>
    <w:rsid w:val="005656DE"/>
    <w:rsid w:val="00573B12"/>
    <w:rsid w:val="0058500A"/>
    <w:rsid w:val="005A438F"/>
    <w:rsid w:val="005B6E9D"/>
    <w:rsid w:val="005C53DD"/>
    <w:rsid w:val="006000F5"/>
    <w:rsid w:val="00632C83"/>
    <w:rsid w:val="00645EE2"/>
    <w:rsid w:val="00676355"/>
    <w:rsid w:val="00687EF4"/>
    <w:rsid w:val="006F4359"/>
    <w:rsid w:val="007053DF"/>
    <w:rsid w:val="00735E0C"/>
    <w:rsid w:val="00794472"/>
    <w:rsid w:val="007946A7"/>
    <w:rsid w:val="008235A0"/>
    <w:rsid w:val="008A1A23"/>
    <w:rsid w:val="008A4DD7"/>
    <w:rsid w:val="008B6F27"/>
    <w:rsid w:val="008C6307"/>
    <w:rsid w:val="008E4D0B"/>
    <w:rsid w:val="009218D5"/>
    <w:rsid w:val="00955E23"/>
    <w:rsid w:val="009624BC"/>
    <w:rsid w:val="009947E9"/>
    <w:rsid w:val="009A75C7"/>
    <w:rsid w:val="009E2765"/>
    <w:rsid w:val="00A11B30"/>
    <w:rsid w:val="00A14F3C"/>
    <w:rsid w:val="00A24C1A"/>
    <w:rsid w:val="00A25C4B"/>
    <w:rsid w:val="00A3112B"/>
    <w:rsid w:val="00A50273"/>
    <w:rsid w:val="00AD738E"/>
    <w:rsid w:val="00AF32E8"/>
    <w:rsid w:val="00B22A36"/>
    <w:rsid w:val="00B434D7"/>
    <w:rsid w:val="00B964A9"/>
    <w:rsid w:val="00BE097F"/>
    <w:rsid w:val="00BF0D6E"/>
    <w:rsid w:val="00C13E73"/>
    <w:rsid w:val="00C14474"/>
    <w:rsid w:val="00C21991"/>
    <w:rsid w:val="00C6735F"/>
    <w:rsid w:val="00CA3C26"/>
    <w:rsid w:val="00CC50F7"/>
    <w:rsid w:val="00DE07BE"/>
    <w:rsid w:val="00DE703D"/>
    <w:rsid w:val="00DF5EE8"/>
    <w:rsid w:val="00DF7C3E"/>
    <w:rsid w:val="00EB1B40"/>
    <w:rsid w:val="00EF5D32"/>
    <w:rsid w:val="00EF7E67"/>
    <w:rsid w:val="00F23902"/>
    <w:rsid w:val="00F809A1"/>
    <w:rsid w:val="00FA33F0"/>
    <w:rsid w:val="00FD7A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5965CD"/>
  <w15:docId w15:val="{0BBD4415-D2BE-401D-9CC8-A5F49AF1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58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7C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5E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946A7"/>
    <w:pPr>
      <w:ind w:left="720"/>
      <w:contextualSpacing/>
    </w:pPr>
  </w:style>
  <w:style w:type="paragraph" w:styleId="Header">
    <w:name w:val="header"/>
    <w:basedOn w:val="Normal"/>
    <w:link w:val="HeaderChar"/>
    <w:uiPriority w:val="99"/>
    <w:unhideWhenUsed/>
    <w:rsid w:val="00102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52F"/>
  </w:style>
  <w:style w:type="paragraph" w:styleId="Footer">
    <w:name w:val="footer"/>
    <w:basedOn w:val="Normal"/>
    <w:link w:val="FooterChar"/>
    <w:uiPriority w:val="99"/>
    <w:unhideWhenUsed/>
    <w:rsid w:val="00102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52F"/>
  </w:style>
  <w:style w:type="paragraph" w:styleId="BalloonText">
    <w:name w:val="Balloon Text"/>
    <w:basedOn w:val="Normal"/>
    <w:link w:val="BalloonTextChar"/>
    <w:uiPriority w:val="99"/>
    <w:semiHidden/>
    <w:unhideWhenUsed/>
    <w:rsid w:val="00EB1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B40"/>
    <w:rPr>
      <w:rFonts w:ascii="Segoe UI" w:hAnsi="Segoe UI" w:cs="Segoe UI"/>
      <w:sz w:val="18"/>
      <w:szCs w:val="18"/>
    </w:rPr>
  </w:style>
  <w:style w:type="character" w:customStyle="1" w:styleId="Heading2Char">
    <w:name w:val="Heading 2 Char"/>
    <w:basedOn w:val="DefaultParagraphFont"/>
    <w:link w:val="Heading2"/>
    <w:uiPriority w:val="9"/>
    <w:rsid w:val="00DF7C3E"/>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558F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55E2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C6307"/>
    <w:rPr>
      <w:color w:val="0563C1" w:themeColor="hyperlink"/>
      <w:u w:val="single"/>
    </w:rPr>
  </w:style>
  <w:style w:type="character" w:styleId="CommentReference">
    <w:name w:val="annotation reference"/>
    <w:basedOn w:val="DefaultParagraphFont"/>
    <w:uiPriority w:val="99"/>
    <w:semiHidden/>
    <w:unhideWhenUsed/>
    <w:rsid w:val="00C6735F"/>
    <w:rPr>
      <w:sz w:val="16"/>
      <w:szCs w:val="16"/>
    </w:rPr>
  </w:style>
  <w:style w:type="paragraph" w:styleId="CommentText">
    <w:name w:val="annotation text"/>
    <w:basedOn w:val="Normal"/>
    <w:link w:val="CommentTextChar"/>
    <w:uiPriority w:val="99"/>
    <w:semiHidden/>
    <w:unhideWhenUsed/>
    <w:rsid w:val="00C6735F"/>
    <w:pPr>
      <w:spacing w:line="240" w:lineRule="auto"/>
    </w:pPr>
    <w:rPr>
      <w:sz w:val="20"/>
      <w:szCs w:val="20"/>
    </w:rPr>
  </w:style>
  <w:style w:type="character" w:customStyle="1" w:styleId="CommentTextChar">
    <w:name w:val="Comment Text Char"/>
    <w:basedOn w:val="DefaultParagraphFont"/>
    <w:link w:val="CommentText"/>
    <w:uiPriority w:val="99"/>
    <w:semiHidden/>
    <w:rsid w:val="00C6735F"/>
    <w:rPr>
      <w:sz w:val="20"/>
      <w:szCs w:val="20"/>
    </w:rPr>
  </w:style>
  <w:style w:type="paragraph" w:styleId="CommentSubject">
    <w:name w:val="annotation subject"/>
    <w:basedOn w:val="CommentText"/>
    <w:next w:val="CommentText"/>
    <w:link w:val="CommentSubjectChar"/>
    <w:uiPriority w:val="99"/>
    <w:semiHidden/>
    <w:unhideWhenUsed/>
    <w:rsid w:val="00C6735F"/>
    <w:rPr>
      <w:b/>
      <w:bCs/>
    </w:rPr>
  </w:style>
  <w:style w:type="character" w:customStyle="1" w:styleId="CommentSubjectChar">
    <w:name w:val="Comment Subject Char"/>
    <w:basedOn w:val="CommentTextChar"/>
    <w:link w:val="CommentSubject"/>
    <w:uiPriority w:val="99"/>
    <w:semiHidden/>
    <w:rsid w:val="00C673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33320">
      <w:bodyDiv w:val="1"/>
      <w:marLeft w:val="0"/>
      <w:marRight w:val="0"/>
      <w:marTop w:val="0"/>
      <w:marBottom w:val="0"/>
      <w:divBdr>
        <w:top w:val="none" w:sz="0" w:space="0" w:color="auto"/>
        <w:left w:val="none" w:sz="0" w:space="0" w:color="auto"/>
        <w:bottom w:val="none" w:sz="0" w:space="0" w:color="auto"/>
        <w:right w:val="none" w:sz="0" w:space="0" w:color="auto"/>
      </w:divBdr>
    </w:div>
    <w:div w:id="154451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t.turner@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Turner</dc:creator>
  <cp:lastModifiedBy>Gemma Turner</cp:lastModifiedBy>
  <cp:revision>5</cp:revision>
  <cp:lastPrinted>2018-06-08T10:42:00Z</cp:lastPrinted>
  <dcterms:created xsi:type="dcterms:W3CDTF">2018-10-11T15:21:00Z</dcterms:created>
  <dcterms:modified xsi:type="dcterms:W3CDTF">2018-10-11T15:47:00Z</dcterms:modified>
</cp:coreProperties>
</file>